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3" w:rsidRDefault="00D63BE3" w:rsidP="00D63B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697DCEEA" wp14:editId="1A77E0EB">
            <wp:simplePos x="0" y="0"/>
            <wp:positionH relativeFrom="column">
              <wp:posOffset>5845438</wp:posOffset>
            </wp:positionH>
            <wp:positionV relativeFrom="paragraph">
              <wp:posOffset>261588</wp:posOffset>
            </wp:positionV>
            <wp:extent cx="366916" cy="490955"/>
            <wp:effectExtent l="95250" t="57150" r="71755" b="6159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134">
                      <a:off x="0" y="0"/>
                      <a:ext cx="372475" cy="4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5F28" wp14:editId="03DB3576">
                <wp:simplePos x="0" y="0"/>
                <wp:positionH relativeFrom="column">
                  <wp:posOffset>5539105</wp:posOffset>
                </wp:positionH>
                <wp:positionV relativeFrom="paragraph">
                  <wp:posOffset>-193040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BE3" w:rsidRDefault="00D63BE3" w:rsidP="00D63B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6" type="#_x0000_t63" style="position:absolute;left:0;text-align:left;margin-left:436.15pt;margin-top:-15.2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nygIAAPE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6J&#10;ZhU+0cedUoJY0Lkg8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" adj="366,22243" filled="f" strokecolor="black [3213]" strokeweight="1pt">
                <v:textbox>
                  <w:txbxContent>
                    <w:p w:rsidR="00D63BE3" w:rsidRDefault="00D63BE3" w:rsidP="00D63B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E9EA0" wp14:editId="5F3820C9">
                <wp:simplePos x="0" y="0"/>
                <wp:positionH relativeFrom="column">
                  <wp:posOffset>5559425</wp:posOffset>
                </wp:positionH>
                <wp:positionV relativeFrom="paragraph">
                  <wp:posOffset>-182880</wp:posOffset>
                </wp:positionV>
                <wp:extent cx="866775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BE3" w:rsidRPr="0082490D" w:rsidRDefault="00D63BE3" w:rsidP="00D63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490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Unité, diversité des organismes vivants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37.75pt;margin-top:-14.4pt;width:6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" filled="f" stroked="f" strokeweight=".5pt">
                <v:textbox>
                  <w:txbxContent>
                    <w:p w:rsidR="00D63BE3" w:rsidRPr="0082490D" w:rsidRDefault="00D63BE3" w:rsidP="00D63BE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490D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Unité, diversité des organismes vivants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4EB5DC" wp14:editId="71A36F8B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565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S8</w:t>
      </w:r>
      <w:bookmarkStart w:id="0" w:name="_GoBack"/>
      <w:bookmarkEnd w:id="0"/>
    </w:p>
    <w:p w:rsidR="00575092" w:rsidRDefault="00575092" w:rsidP="0057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092">
        <w:rPr>
          <w:rFonts w:ascii="Times New Roman" w:hAnsi="Times New Roman" w:cs="Times New Roman"/>
          <w:b/>
          <w:sz w:val="28"/>
          <w:szCs w:val="28"/>
          <w:u w:val="single"/>
        </w:rPr>
        <w:t>Les stades du développement des animaux</w:t>
      </w:r>
    </w:p>
    <w:p w:rsidR="00575092" w:rsidRPr="00575092" w:rsidRDefault="00575092" w:rsidP="0057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5092" w:rsidRDefault="00D63BE3" w:rsidP="0057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Leçon : </w:t>
      </w:r>
      <w:r w:rsidR="00575092" w:rsidRPr="00575092">
        <w:rPr>
          <w:rFonts w:ascii="Times New Roman" w:hAnsi="Times New Roman" w:cs="Times New Roman"/>
          <w:b/>
          <w:sz w:val="24"/>
          <w:szCs w:val="24"/>
          <w:u w:val="single"/>
        </w:rPr>
        <w:t>Les différents développements</w:t>
      </w:r>
    </w:p>
    <w:p w:rsidR="00575092" w:rsidRPr="00575092" w:rsidRDefault="00575092" w:rsidP="0057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>Les étapes du développement sont</w:t>
      </w:r>
      <w:r w:rsidRPr="00D63B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différentes</w:t>
      </w:r>
      <w:r w:rsidRPr="00575092">
        <w:rPr>
          <w:rFonts w:ascii="Times New Roman" w:hAnsi="Times New Roman" w:cs="Times New Roman"/>
          <w:sz w:val="24"/>
          <w:szCs w:val="24"/>
        </w:rPr>
        <w:t xml:space="preserve"> selon les espèces animales en fonction de l’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aspect du bébé à la naissance</w:t>
      </w:r>
      <w:r w:rsidRPr="00D63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:</w:t>
      </w:r>
    </w:p>
    <w:p w:rsidR="00D63BE3" w:rsidRPr="00575092" w:rsidRDefault="00D63BE3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 xml:space="preserve">Le développement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direct</w:t>
      </w:r>
      <w:r w:rsidRPr="00575092">
        <w:rPr>
          <w:rFonts w:ascii="Times New Roman" w:hAnsi="Times New Roman" w:cs="Times New Roman"/>
          <w:sz w:val="24"/>
          <w:szCs w:val="24"/>
        </w:rPr>
        <w:t xml:space="preserve"> : le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petit ressemble à l’adulte</w:t>
      </w:r>
      <w:r w:rsidRPr="00575092">
        <w:rPr>
          <w:rFonts w:ascii="Times New Roman" w:hAnsi="Times New Roman" w:cs="Times New Roman"/>
          <w:sz w:val="24"/>
          <w:szCs w:val="24"/>
        </w:rPr>
        <w:t xml:space="preserve">, on l’appelle un «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jeune</w:t>
      </w:r>
      <w:r w:rsidRPr="0057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». Il aura uniquement </w:t>
      </w:r>
      <w:r w:rsidRPr="00575092">
        <w:rPr>
          <w:rFonts w:ascii="Times New Roman" w:hAnsi="Times New Roman" w:cs="Times New Roman"/>
          <w:sz w:val="24"/>
          <w:szCs w:val="24"/>
        </w:rPr>
        <w:t xml:space="preserve">des transformations de 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taille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 xml:space="preserve">et de 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masse</w:t>
      </w:r>
      <w:r w:rsidRPr="00575092">
        <w:rPr>
          <w:rFonts w:ascii="Times New Roman" w:hAnsi="Times New Roman" w:cs="Times New Roman"/>
          <w:sz w:val="24"/>
          <w:szCs w:val="24"/>
        </w:rPr>
        <w:t xml:space="preserve"> dues à 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croissance</w:t>
      </w:r>
      <w:r w:rsidRPr="00575092">
        <w:rPr>
          <w:rFonts w:ascii="Times New Roman" w:hAnsi="Times New Roman" w:cs="Times New Roman"/>
          <w:sz w:val="24"/>
          <w:szCs w:val="24"/>
        </w:rPr>
        <w:t>.</w:t>
      </w:r>
    </w:p>
    <w:p w:rsidR="00575092" w:rsidRPr="00D63BE3" w:rsidRDefault="00575092" w:rsidP="00D6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BE3">
        <w:rPr>
          <w:rFonts w:ascii="Times New Roman" w:hAnsi="Times New Roman" w:cs="Times New Roman"/>
          <w:iCs/>
          <w:sz w:val="24"/>
          <w:szCs w:val="24"/>
          <w:u w:val="single"/>
        </w:rPr>
        <w:t>Exemples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 : le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chat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 (le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chaton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), la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poule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 (le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poussin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), la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vache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 (le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veau</w:t>
      </w:r>
      <w:r w:rsidRPr="00D63BE3">
        <w:rPr>
          <w:rFonts w:ascii="Times New Roman" w:hAnsi="Times New Roman" w:cs="Times New Roman"/>
          <w:iCs/>
          <w:sz w:val="24"/>
          <w:szCs w:val="24"/>
        </w:rPr>
        <w:t>)…</w:t>
      </w:r>
    </w:p>
    <w:p w:rsidR="00D63BE3" w:rsidRDefault="00D63BE3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 xml:space="preserve">Le développement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indirect</w:t>
      </w:r>
      <w:r w:rsidRPr="00575092">
        <w:rPr>
          <w:rFonts w:ascii="Times New Roman" w:hAnsi="Times New Roman" w:cs="Times New Roman"/>
          <w:sz w:val="24"/>
          <w:szCs w:val="24"/>
        </w:rPr>
        <w:t xml:space="preserve"> : le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petit ne ressemble pas à l’adulte</w:t>
      </w:r>
      <w:r w:rsidRPr="00575092">
        <w:rPr>
          <w:rFonts w:ascii="Times New Roman" w:hAnsi="Times New Roman" w:cs="Times New Roman"/>
          <w:sz w:val="24"/>
          <w:szCs w:val="24"/>
        </w:rPr>
        <w:t xml:space="preserve">, on l’appelle une «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larve</w:t>
      </w:r>
      <w:r w:rsidRPr="0057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». Il va </w:t>
      </w:r>
      <w:r w:rsidRPr="00575092">
        <w:rPr>
          <w:rFonts w:ascii="Times New Roman" w:hAnsi="Times New Roman" w:cs="Times New Roman"/>
          <w:sz w:val="24"/>
          <w:szCs w:val="24"/>
        </w:rPr>
        <w:t xml:space="preserve">connaître une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série</w:t>
      </w:r>
      <w:r w:rsidRPr="00575092">
        <w:rPr>
          <w:rFonts w:ascii="Times New Roman" w:hAnsi="Times New Roman" w:cs="Times New Roman"/>
          <w:sz w:val="24"/>
          <w:szCs w:val="24"/>
        </w:rPr>
        <w:t xml:space="preserve"> de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transformations</w:t>
      </w:r>
      <w:r w:rsidRPr="00575092">
        <w:rPr>
          <w:rFonts w:ascii="Times New Roman" w:hAnsi="Times New Roman" w:cs="Times New Roman"/>
          <w:sz w:val="24"/>
          <w:szCs w:val="24"/>
        </w:rPr>
        <w:t xml:space="preserve"> : des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métamorphose</w:t>
      </w:r>
      <w:r w:rsidRPr="00D63BE3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75092">
        <w:rPr>
          <w:rFonts w:ascii="Times New Roman" w:hAnsi="Times New Roman" w:cs="Times New Roman"/>
          <w:sz w:val="24"/>
          <w:szCs w:val="24"/>
        </w:rPr>
        <w:t>.</w:t>
      </w:r>
    </w:p>
    <w:p w:rsidR="00575092" w:rsidRPr="00D63BE3" w:rsidRDefault="00575092" w:rsidP="00D63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BE3">
        <w:rPr>
          <w:rFonts w:ascii="Times New Roman" w:hAnsi="Times New Roman" w:cs="Times New Roman"/>
          <w:iCs/>
          <w:sz w:val="24"/>
          <w:szCs w:val="24"/>
          <w:u w:val="single"/>
        </w:rPr>
        <w:t>Exemples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 : la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grenouille</w:t>
      </w:r>
      <w:r w:rsidRPr="00D63BE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(le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têtard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), le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papillon</w:t>
      </w:r>
      <w:r w:rsidRPr="00D63BE3">
        <w:rPr>
          <w:rFonts w:ascii="Times New Roman" w:hAnsi="Times New Roman" w:cs="Times New Roman"/>
          <w:iCs/>
          <w:sz w:val="24"/>
          <w:szCs w:val="24"/>
        </w:rPr>
        <w:t xml:space="preserve"> (la 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chenille</w:t>
      </w:r>
      <w:r w:rsidRPr="00D63BE3">
        <w:rPr>
          <w:rFonts w:ascii="Times New Roman" w:hAnsi="Times New Roman" w:cs="Times New Roman"/>
          <w:iCs/>
          <w:sz w:val="24"/>
          <w:szCs w:val="24"/>
        </w:rPr>
        <w:t>)…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5092" w:rsidRPr="00575092" w:rsidRDefault="00575092" w:rsidP="0057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092">
        <w:rPr>
          <w:rFonts w:ascii="Times New Roman" w:hAnsi="Times New Roman" w:cs="Times New Roman"/>
          <w:b/>
          <w:sz w:val="24"/>
          <w:szCs w:val="24"/>
          <w:u w:val="single"/>
        </w:rPr>
        <w:t xml:space="preserve">Leçon </w:t>
      </w:r>
      <w:r w:rsidR="00D63BE3">
        <w:rPr>
          <w:rFonts w:ascii="Times New Roman" w:hAnsi="Times New Roman" w:cs="Times New Roman"/>
          <w:b/>
          <w:sz w:val="24"/>
          <w:szCs w:val="24"/>
          <w:u w:val="single"/>
        </w:rPr>
        <w:t xml:space="preserve">suite : </w:t>
      </w:r>
      <w:r w:rsidRPr="00575092">
        <w:rPr>
          <w:rFonts w:ascii="Times New Roman" w:hAnsi="Times New Roman" w:cs="Times New Roman"/>
          <w:b/>
          <w:sz w:val="24"/>
          <w:szCs w:val="24"/>
          <w:u w:val="single"/>
        </w:rPr>
        <w:t>La croissance ou La métamorphose</w:t>
      </w:r>
    </w:p>
    <w:p w:rsidR="00575092" w:rsidRDefault="00575092" w:rsidP="00575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 xml:space="preserve">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croissance</w:t>
      </w:r>
      <w:r w:rsidRPr="0057509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 xml:space="preserve">Chaque être vivant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change</w:t>
      </w:r>
      <w:r w:rsidRPr="00575092">
        <w:rPr>
          <w:rFonts w:ascii="Times New Roman" w:hAnsi="Times New Roman" w:cs="Times New Roman"/>
          <w:sz w:val="24"/>
          <w:szCs w:val="24"/>
        </w:rPr>
        <w:t xml:space="preserve"> au cours du temps. Le développement de la plupart d’entre eux présente une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succession</w:t>
      </w:r>
      <w:r w:rsidRPr="00575092">
        <w:rPr>
          <w:rFonts w:ascii="Times New Roman" w:hAnsi="Times New Roman" w:cs="Times New Roman"/>
          <w:sz w:val="24"/>
          <w:szCs w:val="24"/>
        </w:rPr>
        <w:t xml:space="preserve"> de phases :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naissance</w:t>
      </w:r>
      <w:r w:rsidRPr="00D63BE3">
        <w:rPr>
          <w:rFonts w:ascii="Times New Roman" w:hAnsi="Times New Roman" w:cs="Times New Roman"/>
          <w:sz w:val="24"/>
          <w:szCs w:val="24"/>
        </w:rPr>
        <w:t>,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développement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sz w:val="24"/>
          <w:szCs w:val="24"/>
        </w:rPr>
        <w:t>et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croissance</w:t>
      </w:r>
      <w:r w:rsidRPr="00D63BE3">
        <w:rPr>
          <w:rFonts w:ascii="Times New Roman" w:hAnsi="Times New Roman" w:cs="Times New Roman"/>
          <w:sz w:val="24"/>
          <w:szCs w:val="24"/>
        </w:rPr>
        <w:t>,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âge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adulte</w:t>
      </w:r>
      <w:r w:rsidRPr="00D63BE3">
        <w:rPr>
          <w:rFonts w:ascii="Times New Roman" w:hAnsi="Times New Roman" w:cs="Times New Roman"/>
          <w:sz w:val="24"/>
          <w:szCs w:val="24"/>
        </w:rPr>
        <w:t>,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vieillissement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et</w:t>
      </w:r>
      <w:r w:rsidRPr="0057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mort</w:t>
      </w:r>
      <w:r w:rsidRPr="00D63BE3">
        <w:rPr>
          <w:rFonts w:ascii="Times New Roman" w:hAnsi="Times New Roman" w:cs="Times New Roman"/>
          <w:sz w:val="24"/>
          <w:szCs w:val="24"/>
        </w:rPr>
        <w:t>.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 xml:space="preserve"> La croissance correspond à une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augmentation</w:t>
      </w:r>
      <w:r w:rsidRPr="00575092">
        <w:rPr>
          <w:rFonts w:ascii="Times New Roman" w:hAnsi="Times New Roman" w:cs="Times New Roman"/>
          <w:sz w:val="24"/>
          <w:szCs w:val="24"/>
        </w:rPr>
        <w:t xml:space="preserve"> irréversible des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dimensions</w:t>
      </w:r>
      <w:r w:rsidRPr="00575092">
        <w:rPr>
          <w:rFonts w:ascii="Times New Roman" w:hAnsi="Times New Roman" w:cs="Times New Roman"/>
          <w:sz w:val="24"/>
          <w:szCs w:val="24"/>
        </w:rPr>
        <w:t xml:space="preserve"> et du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poids</w:t>
      </w:r>
      <w:r w:rsidRPr="00575092">
        <w:rPr>
          <w:rFonts w:ascii="Times New Roman" w:hAnsi="Times New Roman" w:cs="Times New Roman"/>
          <w:sz w:val="24"/>
          <w:szCs w:val="24"/>
        </w:rPr>
        <w:t xml:space="preserve"> (de masse).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>Chez l’animal et l’homme adulte, la croissance s’arrête lorsque la maturité sexuelle est atteinte.</w:t>
      </w:r>
    </w:p>
    <w:p w:rsidR="0094580D" w:rsidRDefault="0094580D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 xml:space="preserve">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métamorphose</w:t>
      </w:r>
      <w:r w:rsidRPr="00575092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 xml:space="preserve">On appelle </w:t>
      </w:r>
      <w:r w:rsidRPr="00D63B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métamorphose</w:t>
      </w:r>
      <w:r w:rsidRPr="00575092">
        <w:rPr>
          <w:rFonts w:ascii="Times New Roman" w:hAnsi="Times New Roman" w:cs="Times New Roman"/>
          <w:sz w:val="24"/>
          <w:szCs w:val="24"/>
        </w:rPr>
        <w:t xml:space="preserve"> l'ensemble des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transformations morphologiques</w:t>
      </w:r>
      <w:r w:rsidRPr="00D63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qui se produisent au cours de la vie d'un animal.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 xml:space="preserve">Dans la </w:t>
      </w:r>
      <w:r w:rsidRPr="00D63B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métamorphose complète</w:t>
      </w:r>
      <w:r w:rsidRPr="00575092">
        <w:rPr>
          <w:rFonts w:ascii="Times New Roman" w:hAnsi="Times New Roman" w:cs="Times New Roman"/>
          <w:sz w:val="24"/>
          <w:szCs w:val="24"/>
        </w:rPr>
        <w:t xml:space="preserve">, il y a une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nette distinction</w:t>
      </w:r>
      <w:r w:rsidRPr="00D63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entre les stades du développement de l'animal.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ab/>
        <w:t>==&gt;  Au cours du premier stade, l'</w:t>
      </w:r>
      <w:r w:rsidRPr="00D63BE3">
        <w:rPr>
          <w:rFonts w:ascii="Times New Roman" w:hAnsi="Times New Roman" w:cs="Times New Roman"/>
          <w:b/>
          <w:iCs/>
          <w:color w:val="FF0000"/>
          <w:sz w:val="24"/>
          <w:szCs w:val="24"/>
        </w:rPr>
        <w:t>embryon</w:t>
      </w:r>
      <w:r w:rsidRPr="00575092">
        <w:rPr>
          <w:rFonts w:ascii="Times New Roman" w:hAnsi="Times New Roman" w:cs="Times New Roman"/>
          <w:sz w:val="24"/>
          <w:szCs w:val="24"/>
        </w:rPr>
        <w:t xml:space="preserve"> se forme à l'intérieur de l'œuf. 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ab/>
        <w:t xml:space="preserve">==&gt; À l'éclosion, l'animal est appelé </w:t>
      </w:r>
      <w:r w:rsidRPr="00D63B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larve</w:t>
      </w:r>
      <w:r w:rsidRPr="00575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(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chenille</w:t>
      </w:r>
      <w:r w:rsidRPr="00575092">
        <w:rPr>
          <w:rFonts w:ascii="Times New Roman" w:hAnsi="Times New Roman" w:cs="Times New Roman"/>
          <w:sz w:val="24"/>
          <w:szCs w:val="24"/>
        </w:rPr>
        <w:t xml:space="preserve"> chez le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papillon</w:t>
      </w:r>
      <w:r w:rsidRPr="00575092">
        <w:rPr>
          <w:rFonts w:ascii="Times New Roman" w:hAnsi="Times New Roman" w:cs="Times New Roman"/>
          <w:sz w:val="24"/>
          <w:szCs w:val="24"/>
        </w:rPr>
        <w:t xml:space="preserve">,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têtard</w:t>
      </w:r>
      <w:r w:rsidRPr="00575092">
        <w:rPr>
          <w:rFonts w:ascii="Times New Roman" w:hAnsi="Times New Roman" w:cs="Times New Roman"/>
          <w:sz w:val="24"/>
          <w:szCs w:val="24"/>
        </w:rPr>
        <w:t xml:space="preserve"> chez 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grenouille</w:t>
      </w:r>
      <w:r w:rsidRPr="00575092">
        <w:rPr>
          <w:rFonts w:ascii="Times New Roman" w:hAnsi="Times New Roman" w:cs="Times New Roman"/>
          <w:sz w:val="24"/>
          <w:szCs w:val="24"/>
        </w:rPr>
        <w:t>)</w:t>
      </w:r>
      <w:r w:rsidRPr="005750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ab/>
        <w:t xml:space="preserve">==&gt; Au cours du stade suivant, la larve devient </w:t>
      </w:r>
      <w:r w:rsidRPr="00D63B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pupe</w:t>
      </w:r>
      <w:r w:rsidRPr="005750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5092">
        <w:rPr>
          <w:rFonts w:ascii="Times New Roman" w:hAnsi="Times New Roman" w:cs="Times New Roman"/>
          <w:sz w:val="24"/>
          <w:szCs w:val="24"/>
        </w:rPr>
        <w:t>(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chrysalide</w:t>
      </w:r>
      <w:r w:rsidRPr="00575092">
        <w:rPr>
          <w:rFonts w:ascii="Times New Roman" w:hAnsi="Times New Roman" w:cs="Times New Roman"/>
          <w:sz w:val="24"/>
          <w:szCs w:val="24"/>
        </w:rPr>
        <w:t xml:space="preserve"> chez le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papillon</w:t>
      </w:r>
      <w:r w:rsidRPr="00575092">
        <w:rPr>
          <w:rFonts w:ascii="Times New Roman" w:hAnsi="Times New Roman" w:cs="Times New Roman"/>
          <w:sz w:val="24"/>
          <w:szCs w:val="24"/>
        </w:rPr>
        <w:t xml:space="preserve">,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transformation</w:t>
      </w:r>
      <w:r w:rsidRPr="00575092">
        <w:rPr>
          <w:rFonts w:ascii="Times New Roman" w:hAnsi="Times New Roman" w:cs="Times New Roman"/>
          <w:sz w:val="24"/>
          <w:szCs w:val="24"/>
        </w:rPr>
        <w:t xml:space="preserve"> apparition </w:t>
      </w:r>
      <w:r w:rsidRPr="00D63BE3">
        <w:rPr>
          <w:rFonts w:ascii="Times New Roman" w:hAnsi="Times New Roman" w:cs="Times New Roman"/>
          <w:sz w:val="24"/>
          <w:szCs w:val="24"/>
        </w:rPr>
        <w:t>des pattes et perte de la queue</w:t>
      </w:r>
      <w:r w:rsidRPr="00575092">
        <w:rPr>
          <w:rFonts w:ascii="Times New Roman" w:hAnsi="Times New Roman" w:cs="Times New Roman"/>
          <w:sz w:val="24"/>
          <w:szCs w:val="24"/>
        </w:rPr>
        <w:t xml:space="preserve"> chez la </w:t>
      </w:r>
      <w:r w:rsidRPr="00D63BE3">
        <w:rPr>
          <w:rFonts w:ascii="Times New Roman" w:hAnsi="Times New Roman" w:cs="Times New Roman"/>
          <w:b/>
          <w:color w:val="FF0000"/>
          <w:sz w:val="24"/>
          <w:szCs w:val="24"/>
        </w:rPr>
        <w:t>grenouille</w:t>
      </w:r>
      <w:r w:rsidRPr="00575092">
        <w:rPr>
          <w:rFonts w:ascii="Times New Roman" w:hAnsi="Times New Roman" w:cs="Times New Roman"/>
          <w:sz w:val="24"/>
          <w:szCs w:val="24"/>
        </w:rPr>
        <w:t>).</w:t>
      </w:r>
    </w:p>
    <w:p w:rsidR="00575092" w:rsidRPr="00575092" w:rsidRDefault="00575092" w:rsidP="00D6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92">
        <w:rPr>
          <w:rFonts w:ascii="Times New Roman" w:hAnsi="Times New Roman" w:cs="Times New Roman"/>
          <w:sz w:val="24"/>
          <w:szCs w:val="24"/>
        </w:rPr>
        <w:tab/>
        <w:t xml:space="preserve">==&gt; Et à la fin de ce stade, apparaît la forme </w:t>
      </w:r>
      <w:r w:rsidRPr="00D63B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adulte</w:t>
      </w:r>
      <w:r w:rsidRPr="005750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15" w:rsidRDefault="00E02115" w:rsidP="00D63BE3">
      <w:pPr>
        <w:jc w:val="both"/>
      </w:pPr>
    </w:p>
    <w:sectPr w:rsidR="00E02115" w:rsidSect="00D63BE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2D"/>
    <w:rsid w:val="000A3B2D"/>
    <w:rsid w:val="00575092"/>
    <w:rsid w:val="0082490D"/>
    <w:rsid w:val="0094580D"/>
    <w:rsid w:val="00B0699A"/>
    <w:rsid w:val="00D63BE3"/>
    <w:rsid w:val="00E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7</cp:revision>
  <dcterms:created xsi:type="dcterms:W3CDTF">2018-03-01T10:50:00Z</dcterms:created>
  <dcterms:modified xsi:type="dcterms:W3CDTF">2019-07-31T10:29:00Z</dcterms:modified>
</cp:coreProperties>
</file>