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6349F" w14:textId="77777777" w:rsidR="00F569B2" w:rsidRPr="0076364B" w:rsidRDefault="00F569B2" w:rsidP="00F569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64B">
        <w:rPr>
          <w:rFonts w:ascii="Times New Roman" w:hAnsi="Times New Roman" w:cs="Times New Roman"/>
          <w:noProof/>
          <w:color w:val="000000"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9714544" wp14:editId="097B47AE">
                <wp:simplePos x="0" y="0"/>
                <wp:positionH relativeFrom="column">
                  <wp:posOffset>5636259</wp:posOffset>
                </wp:positionH>
                <wp:positionV relativeFrom="paragraph">
                  <wp:posOffset>-164465</wp:posOffset>
                </wp:positionV>
                <wp:extent cx="752475" cy="428625"/>
                <wp:effectExtent l="0" t="0" r="0" b="0"/>
                <wp:wrapNone/>
                <wp:docPr id="26" name="Zone de text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C5DCB4" w14:textId="77777777" w:rsidR="00F569B2" w:rsidRPr="003B053F" w:rsidRDefault="00F569B2" w:rsidP="00F569B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Alimentation humaine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714544" id="_x0000_t202" coordsize="21600,21600" o:spt="202" path="m,l,21600r21600,l21600,xe">
                <v:stroke joinstyle="miter"/>
                <v:path gradientshapeok="t" o:connecttype="rect"/>
              </v:shapetype>
              <v:shape id="Zone de texte 26" o:spid="_x0000_s1026" type="#_x0000_t202" style="position:absolute;left:0;text-align:left;margin-left:443.8pt;margin-top:-12.95pt;width:59.25pt;height:33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" filled="f" stroked="f" strokeweight=".5pt">
                <v:textbox>
                  <w:txbxContent>
                    <w:p w14:paraId="6AC5DCB4" w14:textId="77777777" w:rsidR="00F569B2" w:rsidRPr="003B053F" w:rsidRDefault="00F569B2" w:rsidP="00F569B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Alimentation humaine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u w:val="single"/>
          <w:lang w:eastAsia="fr-FR"/>
        </w:rPr>
        <w:drawing>
          <wp:anchor distT="0" distB="0" distL="114300" distR="114300" simplePos="0" relativeHeight="251675648" behindDoc="0" locked="0" layoutInCell="1" allowOverlap="1" wp14:anchorId="597988FE" wp14:editId="26896D9D">
            <wp:simplePos x="0" y="0"/>
            <wp:positionH relativeFrom="column">
              <wp:posOffset>5906720</wp:posOffset>
            </wp:positionH>
            <wp:positionV relativeFrom="paragraph">
              <wp:posOffset>244672</wp:posOffset>
            </wp:positionV>
            <wp:extent cx="386592" cy="502435"/>
            <wp:effectExtent l="76200" t="57150" r="71120" b="50165"/>
            <wp:wrapNone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76525">
                      <a:off x="0" y="0"/>
                      <a:ext cx="395007" cy="513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364B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13EE4C0" wp14:editId="64DA3C84">
                <wp:simplePos x="0" y="0"/>
                <wp:positionH relativeFrom="column">
                  <wp:posOffset>5520055</wp:posOffset>
                </wp:positionH>
                <wp:positionV relativeFrom="paragraph">
                  <wp:posOffset>-221615</wp:posOffset>
                </wp:positionV>
                <wp:extent cx="866775" cy="400050"/>
                <wp:effectExtent l="19050" t="0" r="47625" b="38100"/>
                <wp:wrapNone/>
                <wp:docPr id="27" name="Bulle rond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400050"/>
                        </a:xfrm>
                        <a:prstGeom prst="wedgeEllipseCallout">
                          <a:avLst>
                            <a:gd name="adj1" fmla="val -48306"/>
                            <a:gd name="adj2" fmla="val 52976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B0DF60" w14:textId="77777777" w:rsidR="00F569B2" w:rsidRDefault="00F569B2" w:rsidP="00F569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3EE4C0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Bulle ronde 27" o:spid="_x0000_s1027" type="#_x0000_t63" style="position:absolute;left:0;text-align:left;margin-left:434.65pt;margin-top:-17.45pt;width:68.25pt;height:31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" adj="366,22243" filled="f" strokecolor="black [3213]" strokeweight="1pt">
                <v:textbox>
                  <w:txbxContent>
                    <w:p w14:paraId="43B0DF60" w14:textId="77777777" w:rsidR="00F569B2" w:rsidRDefault="00F569B2" w:rsidP="00F569B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76364B">
        <w:rPr>
          <w:rFonts w:ascii="Times New Roman" w:hAnsi="Times New Roman" w:cs="Times New Roman"/>
          <w:noProof/>
          <w:lang w:eastAsia="fr-FR"/>
        </w:rPr>
        <w:drawing>
          <wp:anchor distT="0" distB="0" distL="114300" distR="114300" simplePos="0" relativeHeight="251672576" behindDoc="0" locked="0" layoutInCell="1" allowOverlap="1" wp14:anchorId="23507896" wp14:editId="612ECF42">
            <wp:simplePos x="0" y="0"/>
            <wp:positionH relativeFrom="column">
              <wp:posOffset>5092065</wp:posOffset>
            </wp:positionH>
            <wp:positionV relativeFrom="paragraph">
              <wp:posOffset>-240665</wp:posOffset>
            </wp:positionV>
            <wp:extent cx="647700" cy="1091629"/>
            <wp:effectExtent l="0" t="0" r="0" b="0"/>
            <wp:wrapNone/>
            <wp:docPr id="34" name="Image 34" descr="Coloriage il etait une fois la vi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riage il etait une fois la vi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09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S29</w:t>
      </w:r>
    </w:p>
    <w:p w14:paraId="18CDB44C" w14:textId="77777777" w:rsidR="00F569B2" w:rsidRPr="0076364B" w:rsidRDefault="00F569B2" w:rsidP="00F569B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6364B">
        <w:rPr>
          <w:rFonts w:ascii="Times New Roman" w:hAnsi="Times New Roman" w:cs="Times New Roman"/>
          <w:b/>
          <w:sz w:val="28"/>
          <w:szCs w:val="28"/>
          <w:u w:val="single"/>
        </w:rPr>
        <w:t>L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a circulation sanguine</w:t>
      </w:r>
    </w:p>
    <w:p w14:paraId="268A76E4" w14:textId="77777777" w:rsidR="00F569B2" w:rsidRDefault="00F569B2" w:rsidP="00F569B2">
      <w:pPr>
        <w:rPr>
          <w:rFonts w:ascii="Times New Roman" w:hAnsi="Times New Roman" w:cs="Times New Roman"/>
          <w:snapToGrid w:val="0"/>
          <w:color w:val="000000"/>
        </w:rPr>
      </w:pPr>
    </w:p>
    <w:p w14:paraId="28FFD3E8" w14:textId="77777777" w:rsidR="00F569B2" w:rsidRPr="006874F2" w:rsidRDefault="00F569B2" w:rsidP="00F569B2">
      <w:pPr>
        <w:rPr>
          <w:rFonts w:ascii="Times New Roman" w:hAnsi="Times New Roman" w:cs="Times New Roman"/>
          <w:snapToGrid w:val="0"/>
          <w:color w:val="000000"/>
          <w:u w:val="single"/>
        </w:rPr>
      </w:pPr>
      <w:r w:rsidRPr="006874F2">
        <w:rPr>
          <w:rFonts w:ascii="Times New Roman" w:hAnsi="Times New Roman" w:cs="Times New Roman"/>
          <w:snapToGrid w:val="0"/>
          <w:color w:val="000000"/>
          <w:u w:val="single"/>
        </w:rPr>
        <w:t xml:space="preserve">I/ Le sang et le </w:t>
      </w:r>
      <w:r>
        <w:rPr>
          <w:rFonts w:ascii="Times New Roman" w:hAnsi="Times New Roman" w:cs="Times New Roman"/>
          <w:snapToGrid w:val="0"/>
          <w:color w:val="000000"/>
          <w:u w:val="single"/>
        </w:rPr>
        <w:t xml:space="preserve">cœur </w:t>
      </w:r>
    </w:p>
    <w:p w14:paraId="49B287F4" w14:textId="77777777" w:rsidR="00711322" w:rsidRDefault="0076364B" w:rsidP="007113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711322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711322" w:rsidRPr="00642AE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711322" w:rsidRPr="00846FB9">
        <w:rPr>
          <w:rFonts w:ascii="Times New Roman" w:hAnsi="Times New Roman" w:cs="Times New Roman"/>
          <w:b/>
          <w:color w:val="FF0000"/>
          <w:sz w:val="24"/>
          <w:szCs w:val="24"/>
        </w:rPr>
        <w:t>sang</w:t>
      </w:r>
      <w:r w:rsidR="00711322">
        <w:rPr>
          <w:rFonts w:ascii="Times New Roman" w:hAnsi="Times New Roman" w:cs="Times New Roman"/>
          <w:color w:val="000000"/>
          <w:sz w:val="24"/>
          <w:szCs w:val="24"/>
        </w:rPr>
        <w:t xml:space="preserve"> se compose de </w:t>
      </w:r>
      <w:r w:rsidR="00711322" w:rsidRPr="00846FB9">
        <w:rPr>
          <w:rFonts w:ascii="Times New Roman" w:hAnsi="Times New Roman" w:cs="Times New Roman"/>
          <w:b/>
          <w:color w:val="FF0000"/>
          <w:sz w:val="24"/>
          <w:szCs w:val="24"/>
        </w:rPr>
        <w:t>plasma</w:t>
      </w:r>
      <w:r w:rsidR="00711322">
        <w:rPr>
          <w:rFonts w:ascii="Times New Roman" w:hAnsi="Times New Roman" w:cs="Times New Roman"/>
          <w:color w:val="000000"/>
          <w:sz w:val="24"/>
          <w:szCs w:val="24"/>
        </w:rPr>
        <w:t xml:space="preserve"> (liquide incolore), de </w:t>
      </w:r>
      <w:r w:rsidR="00711322" w:rsidRPr="00846FB9">
        <w:rPr>
          <w:rFonts w:ascii="Times New Roman" w:hAnsi="Times New Roman" w:cs="Times New Roman"/>
          <w:b/>
          <w:color w:val="FF0000"/>
          <w:sz w:val="24"/>
          <w:szCs w:val="24"/>
        </w:rPr>
        <w:t>globules rouges</w:t>
      </w:r>
      <w:r w:rsidR="00711322" w:rsidRPr="00846FB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11322">
        <w:rPr>
          <w:rFonts w:ascii="Times New Roman" w:hAnsi="Times New Roman" w:cs="Times New Roman"/>
          <w:color w:val="000000"/>
          <w:sz w:val="24"/>
          <w:szCs w:val="24"/>
        </w:rPr>
        <w:t xml:space="preserve">(rouge grâce à l’hémoglobine) ; de </w:t>
      </w:r>
      <w:r w:rsidR="00711322" w:rsidRPr="00846FB9">
        <w:rPr>
          <w:rFonts w:ascii="Times New Roman" w:hAnsi="Times New Roman" w:cs="Times New Roman"/>
          <w:b/>
          <w:color w:val="FF0000"/>
          <w:sz w:val="24"/>
          <w:szCs w:val="24"/>
        </w:rPr>
        <w:t>globules blancs</w:t>
      </w:r>
      <w:r w:rsidR="00711322" w:rsidRPr="00846FB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11322">
        <w:rPr>
          <w:rFonts w:ascii="Times New Roman" w:hAnsi="Times New Roman" w:cs="Times New Roman"/>
          <w:color w:val="000000"/>
          <w:sz w:val="24"/>
          <w:szCs w:val="24"/>
        </w:rPr>
        <w:t xml:space="preserve">et de </w:t>
      </w:r>
      <w:r w:rsidR="00711322" w:rsidRPr="00846FB9">
        <w:rPr>
          <w:rFonts w:ascii="Times New Roman" w:hAnsi="Times New Roman" w:cs="Times New Roman"/>
          <w:b/>
          <w:color w:val="FF0000"/>
          <w:sz w:val="24"/>
          <w:szCs w:val="24"/>
        </w:rPr>
        <w:t>plaquette</w:t>
      </w:r>
      <w:r w:rsidR="0071132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9B287F5" w14:textId="77777777" w:rsidR="00642AEA" w:rsidRDefault="00642AEA" w:rsidP="007113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9B287F6" w14:textId="77777777" w:rsidR="00711322" w:rsidRDefault="00711322" w:rsidP="007113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Les </w:t>
      </w:r>
      <w:r w:rsidRPr="00846FB9">
        <w:rPr>
          <w:rFonts w:ascii="Times New Roman" w:hAnsi="Times New Roman" w:cs="Times New Roman"/>
          <w:b/>
          <w:color w:val="FF0000"/>
          <w:sz w:val="24"/>
          <w:szCs w:val="24"/>
        </w:rPr>
        <w:t>globules rouges</w:t>
      </w:r>
      <w:r w:rsidRPr="00846FB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assurent le </w:t>
      </w:r>
      <w:r w:rsidRPr="00846FB9">
        <w:rPr>
          <w:rFonts w:ascii="Times New Roman" w:hAnsi="Times New Roman" w:cs="Times New Roman"/>
          <w:b/>
          <w:color w:val="FF0000"/>
          <w:sz w:val="24"/>
          <w:szCs w:val="24"/>
        </w:rPr>
        <w:t>transport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de l’</w:t>
      </w:r>
      <w:r w:rsidRPr="00846FB9">
        <w:rPr>
          <w:rFonts w:ascii="Times New Roman" w:hAnsi="Times New Roman" w:cs="Times New Roman"/>
          <w:b/>
          <w:color w:val="FF0000"/>
          <w:sz w:val="24"/>
          <w:szCs w:val="24"/>
        </w:rPr>
        <w:t>oxygène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et les </w:t>
      </w:r>
      <w:r w:rsidR="00642AEA" w:rsidRPr="00846FB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globules </w:t>
      </w:r>
      <w:r w:rsidRPr="00846FB9">
        <w:rPr>
          <w:rFonts w:ascii="Times New Roman" w:hAnsi="Times New Roman" w:cs="Times New Roman"/>
          <w:b/>
          <w:color w:val="FF0000"/>
          <w:sz w:val="24"/>
          <w:szCs w:val="24"/>
        </w:rPr>
        <w:t>blancs</w:t>
      </w:r>
      <w:r w:rsidRPr="00846FB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servent à </w:t>
      </w:r>
      <w:r w:rsidRPr="00846FB9">
        <w:rPr>
          <w:rFonts w:ascii="Times New Roman" w:hAnsi="Times New Roman" w:cs="Times New Roman"/>
          <w:b/>
          <w:color w:val="FF0000"/>
          <w:sz w:val="24"/>
          <w:szCs w:val="24"/>
        </w:rPr>
        <w:t>défendre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notre </w:t>
      </w:r>
      <w:r w:rsidRPr="00846FB9">
        <w:rPr>
          <w:rFonts w:ascii="Times New Roman" w:hAnsi="Times New Roman" w:cs="Times New Roman"/>
          <w:b/>
          <w:color w:val="FF0000"/>
          <w:sz w:val="24"/>
          <w:szCs w:val="24"/>
        </w:rPr>
        <w:t>organisme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contre les </w:t>
      </w:r>
      <w:r w:rsidRPr="00846FB9">
        <w:rPr>
          <w:rFonts w:ascii="Times New Roman" w:hAnsi="Times New Roman" w:cs="Times New Roman"/>
          <w:b/>
          <w:color w:val="FF0000"/>
          <w:sz w:val="24"/>
          <w:szCs w:val="24"/>
        </w:rPr>
        <w:t>microbes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9B287F7" w14:textId="77777777" w:rsidR="00642AEA" w:rsidRDefault="00642AEA" w:rsidP="007113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9B287F8" w14:textId="77777777" w:rsidR="00711322" w:rsidRDefault="00711322" w:rsidP="007113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Le sang </w:t>
      </w:r>
      <w:r w:rsidRPr="00846FB9">
        <w:rPr>
          <w:rFonts w:ascii="Times New Roman" w:hAnsi="Times New Roman" w:cs="Times New Roman"/>
          <w:b/>
          <w:color w:val="FF0000"/>
          <w:sz w:val="24"/>
          <w:szCs w:val="24"/>
        </w:rPr>
        <w:t>circule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dans des </w:t>
      </w:r>
      <w:r w:rsidRPr="00846FB9">
        <w:rPr>
          <w:rFonts w:ascii="Times New Roman" w:hAnsi="Times New Roman" w:cs="Times New Roman"/>
          <w:b/>
          <w:color w:val="FF0000"/>
          <w:sz w:val="24"/>
          <w:szCs w:val="24"/>
        </w:rPr>
        <w:t>vaisseaux sanguins</w:t>
      </w:r>
      <w:r w:rsidRPr="00846FB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les </w:t>
      </w:r>
      <w:r w:rsidRPr="00846FB9">
        <w:rPr>
          <w:rFonts w:ascii="Times New Roman" w:hAnsi="Times New Roman" w:cs="Times New Roman"/>
          <w:b/>
          <w:color w:val="FF0000"/>
          <w:sz w:val="24"/>
          <w:szCs w:val="24"/>
        </w:rPr>
        <w:t>artères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; les </w:t>
      </w:r>
      <w:r w:rsidRPr="00846FB9">
        <w:rPr>
          <w:rFonts w:ascii="Times New Roman" w:hAnsi="Times New Roman" w:cs="Times New Roman"/>
          <w:b/>
          <w:color w:val="FF0000"/>
          <w:sz w:val="24"/>
          <w:szCs w:val="24"/>
        </w:rPr>
        <w:t>veines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et les </w:t>
      </w:r>
      <w:r w:rsidRPr="00846FB9">
        <w:rPr>
          <w:rFonts w:ascii="Times New Roman" w:hAnsi="Times New Roman" w:cs="Times New Roman"/>
          <w:b/>
          <w:color w:val="FF0000"/>
          <w:sz w:val="24"/>
          <w:szCs w:val="24"/>
        </w:rPr>
        <w:t>capillaires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Ces vaisseaux sanguins </w:t>
      </w:r>
      <w:r w:rsidRPr="00642AEA">
        <w:rPr>
          <w:rFonts w:ascii="Times New Roman" w:hAnsi="Times New Roman" w:cs="Times New Roman"/>
          <w:color w:val="000000"/>
          <w:sz w:val="24"/>
          <w:szCs w:val="24"/>
        </w:rPr>
        <w:t>parcourent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notre corps. Les veines sont moins rigides que les artères. </w:t>
      </w:r>
    </w:p>
    <w:p w14:paraId="49B287F9" w14:textId="77777777" w:rsidR="00D42A74" w:rsidRDefault="00D42A74">
      <w:pPr>
        <w:rPr>
          <w:rFonts w:ascii="Times New Roman" w:hAnsi="Times New Roman" w:cs="Times New Roman"/>
          <w:sz w:val="24"/>
          <w:szCs w:val="24"/>
        </w:rPr>
      </w:pPr>
    </w:p>
    <w:p w14:paraId="49B287FA" w14:textId="77777777" w:rsidR="00642AEA" w:rsidRDefault="00711322" w:rsidP="00711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Le cœur permet d’assurer la </w:t>
      </w:r>
      <w:r w:rsidRPr="00846FB9">
        <w:rPr>
          <w:rFonts w:ascii="Times New Roman" w:hAnsi="Times New Roman" w:cs="Times New Roman"/>
          <w:b/>
          <w:color w:val="FF0000"/>
          <w:sz w:val="24"/>
          <w:szCs w:val="24"/>
        </w:rPr>
        <w:t>circulation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du sang dans l’organisme. Il est situé au </w:t>
      </w:r>
      <w:r w:rsidRPr="00846FB9">
        <w:rPr>
          <w:rFonts w:ascii="Times New Roman" w:hAnsi="Times New Roman" w:cs="Times New Roman"/>
          <w:b/>
          <w:color w:val="FF0000"/>
          <w:sz w:val="24"/>
          <w:szCs w:val="24"/>
        </w:rPr>
        <w:t>centre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de la </w:t>
      </w:r>
      <w:r w:rsidRPr="00846FB9">
        <w:rPr>
          <w:rFonts w:ascii="Times New Roman" w:hAnsi="Times New Roman" w:cs="Times New Roman"/>
          <w:b/>
          <w:color w:val="FF0000"/>
          <w:sz w:val="24"/>
          <w:szCs w:val="24"/>
        </w:rPr>
        <w:t>cage thoracique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entre les </w:t>
      </w:r>
      <w:r w:rsidRPr="00846FB9">
        <w:rPr>
          <w:rFonts w:ascii="Times New Roman" w:hAnsi="Times New Roman" w:cs="Times New Roman"/>
          <w:b/>
          <w:color w:val="FF0000"/>
          <w:sz w:val="24"/>
          <w:szCs w:val="24"/>
        </w:rPr>
        <w:t>deux poumons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49B287FB" w14:textId="77777777" w:rsidR="00642AEA" w:rsidRDefault="00642AEA" w:rsidP="00711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9B287FC" w14:textId="77777777" w:rsidR="00711322" w:rsidRDefault="00711322" w:rsidP="00711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Le cœur est un </w:t>
      </w:r>
      <w:r w:rsidRPr="00846FB9">
        <w:rPr>
          <w:rFonts w:ascii="Times New Roman" w:hAnsi="Times New Roman" w:cs="Times New Roman"/>
          <w:b/>
          <w:color w:val="FF0000"/>
          <w:sz w:val="24"/>
          <w:szCs w:val="24"/>
        </w:rPr>
        <w:t>muscle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(creux) : il se </w:t>
      </w:r>
      <w:r w:rsidRPr="00846FB9">
        <w:rPr>
          <w:rFonts w:ascii="Times New Roman" w:hAnsi="Times New Roman" w:cs="Times New Roman"/>
          <w:b/>
          <w:color w:val="FF0000"/>
          <w:sz w:val="24"/>
          <w:szCs w:val="24"/>
        </w:rPr>
        <w:t>contracte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et se </w:t>
      </w:r>
      <w:r w:rsidRPr="00846FB9">
        <w:rPr>
          <w:rFonts w:ascii="Times New Roman" w:hAnsi="Times New Roman" w:cs="Times New Roman"/>
          <w:b/>
          <w:color w:val="FF0000"/>
          <w:sz w:val="24"/>
          <w:szCs w:val="24"/>
        </w:rPr>
        <w:t>relâche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de façon rythmique, ceci permet la </w:t>
      </w:r>
      <w:r w:rsidRPr="00846FB9">
        <w:rPr>
          <w:rFonts w:ascii="Times New Roman" w:hAnsi="Times New Roman" w:cs="Times New Roman"/>
          <w:b/>
          <w:color w:val="FF0000"/>
          <w:sz w:val="24"/>
          <w:szCs w:val="24"/>
        </w:rPr>
        <w:t>circulation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du sang. </w:t>
      </w:r>
      <w:r w:rsidR="005E36B4" w:rsidRPr="005E36B4">
        <w:rPr>
          <w:rFonts w:ascii="Times New Roman" w:hAnsi="Times New Roman" w:cs="Times New Roman"/>
          <w:color w:val="000000"/>
          <w:sz w:val="24"/>
          <w:szCs w:val="24"/>
        </w:rPr>
        <w:t xml:space="preserve">Il fonctionne comme une </w:t>
      </w:r>
      <w:r w:rsidR="005E36B4" w:rsidRPr="00846FB9">
        <w:rPr>
          <w:rFonts w:ascii="Times New Roman" w:hAnsi="Times New Roman" w:cs="Times New Roman"/>
          <w:b/>
          <w:color w:val="FF0000"/>
          <w:sz w:val="24"/>
          <w:szCs w:val="24"/>
        </w:rPr>
        <w:t>pompe</w:t>
      </w:r>
      <w:r w:rsidR="005E36B4" w:rsidRPr="005E36B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9B287FD" w14:textId="77777777" w:rsidR="00642AEA" w:rsidRDefault="00642AEA" w:rsidP="00711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9B287FE" w14:textId="77777777" w:rsidR="00711322" w:rsidRDefault="00711322" w:rsidP="00711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Il possède </w:t>
      </w:r>
      <w:r w:rsidRPr="00846FB9">
        <w:rPr>
          <w:rFonts w:ascii="Times New Roman" w:hAnsi="Times New Roman" w:cs="Times New Roman"/>
          <w:b/>
          <w:color w:val="FF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parties : 2 </w:t>
      </w:r>
      <w:r w:rsidRPr="00846FB9">
        <w:rPr>
          <w:rFonts w:ascii="Times New Roman" w:hAnsi="Times New Roman" w:cs="Times New Roman"/>
          <w:b/>
          <w:color w:val="FF0000"/>
          <w:sz w:val="24"/>
          <w:szCs w:val="24"/>
        </w:rPr>
        <w:t>oreillettes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(gauche et droite) et 2 </w:t>
      </w:r>
      <w:r w:rsidRPr="00846FB9">
        <w:rPr>
          <w:rFonts w:ascii="Times New Roman" w:hAnsi="Times New Roman" w:cs="Times New Roman"/>
          <w:b/>
          <w:color w:val="FF0000"/>
          <w:sz w:val="24"/>
          <w:szCs w:val="24"/>
        </w:rPr>
        <w:t>ventricules</w:t>
      </w:r>
      <w:r>
        <w:rPr>
          <w:rFonts w:ascii="Times New Roman" w:hAnsi="Times New Roman" w:cs="Times New Roman"/>
          <w:color w:val="000000"/>
          <w:sz w:val="24"/>
          <w:szCs w:val="24"/>
        </w:rPr>
        <w:t>. Il peut contenir du sang grâce à ces cavités.</w:t>
      </w:r>
    </w:p>
    <w:p w14:paraId="49B287FF" w14:textId="77777777" w:rsidR="0076364B" w:rsidRDefault="0076364B" w:rsidP="00711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9B28800" w14:textId="77777777" w:rsidR="0076364B" w:rsidRDefault="0076364B" w:rsidP="00711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9B28801" w14:textId="77777777" w:rsidR="00711322" w:rsidRDefault="00711322" w:rsidP="0071132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 wp14:anchorId="49B2881E" wp14:editId="49B2881F">
            <wp:extent cx="2855383" cy="2705100"/>
            <wp:effectExtent l="0" t="0" r="254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583" cy="27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28802" w14:textId="77777777" w:rsidR="00642AEA" w:rsidRDefault="00642AEA" w:rsidP="00711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BFD1C2D" w14:textId="77777777" w:rsidR="00F569B2" w:rsidRDefault="00F569B2" w:rsidP="00711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7EABC1DB" w14:textId="77777777" w:rsidR="00F569B2" w:rsidRDefault="00F569B2" w:rsidP="00711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099F7B6B" w14:textId="77777777" w:rsidR="00F569B2" w:rsidRDefault="00F569B2" w:rsidP="00711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48BE2F69" w14:textId="77777777" w:rsidR="00F569B2" w:rsidRDefault="00F569B2" w:rsidP="00711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498D7F29" w14:textId="77777777" w:rsidR="00F569B2" w:rsidRDefault="00F569B2" w:rsidP="00711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3851B57B" w14:textId="77777777" w:rsidR="00F569B2" w:rsidRDefault="00F569B2" w:rsidP="00711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30048AB5" w14:textId="77777777" w:rsidR="00F569B2" w:rsidRDefault="00F569B2" w:rsidP="00711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67E9AC3B" w14:textId="77777777" w:rsidR="00F569B2" w:rsidRDefault="00F569B2" w:rsidP="00711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19B27C98" w14:textId="77777777" w:rsidR="00F569B2" w:rsidRDefault="00F569B2" w:rsidP="00711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344BB004" w14:textId="77777777" w:rsidR="00F569B2" w:rsidRDefault="00F569B2" w:rsidP="00711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2B56695B" w14:textId="77777777" w:rsidR="00F569B2" w:rsidRDefault="00F569B2" w:rsidP="00711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0840EC83" w14:textId="77777777" w:rsidR="00F569B2" w:rsidRDefault="00F569B2" w:rsidP="00711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3E655913" w14:textId="77777777" w:rsidR="00F569B2" w:rsidRDefault="00F569B2" w:rsidP="00711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49B28803" w14:textId="3DBE08D3" w:rsidR="00642AEA" w:rsidRPr="00F569B2" w:rsidRDefault="00F569B2" w:rsidP="00711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F569B2">
        <w:rPr>
          <w:rFonts w:ascii="Times New Roman" w:hAnsi="Times New Roman" w:cs="Times New Roman"/>
          <w:color w:val="000000"/>
          <w:sz w:val="24"/>
          <w:szCs w:val="24"/>
          <w:u w:val="single"/>
        </w:rPr>
        <w:lastRenderedPageBreak/>
        <w:t>II/ La petite et la grande circulation</w:t>
      </w:r>
    </w:p>
    <w:p w14:paraId="49B28804" w14:textId="77777777" w:rsidR="00642AEA" w:rsidRDefault="00642AEA" w:rsidP="00711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9B2880E" w14:textId="77777777" w:rsidR="00711322" w:rsidRDefault="00642AEA" w:rsidP="00711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B28820" wp14:editId="49B28821">
                <wp:simplePos x="0" y="0"/>
                <wp:positionH relativeFrom="column">
                  <wp:posOffset>2912110</wp:posOffset>
                </wp:positionH>
                <wp:positionV relativeFrom="paragraph">
                  <wp:posOffset>164465</wp:posOffset>
                </wp:positionV>
                <wp:extent cx="9525" cy="238125"/>
                <wp:effectExtent l="38100" t="0" r="66675" b="47625"/>
                <wp:wrapNone/>
                <wp:docPr id="10" name="Connecteur droit avec flèch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38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C06BA9B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0" o:spid="_x0000_s1026" type="#_x0000_t32" style="position:absolute;margin-left:229.3pt;margin-top:12.95pt;width:.75pt;height:18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" strokecolor="black [3200]" strokeweight=".5pt">
                <v:stroke endarrow="block" joinstyle="miter"/>
              </v:shape>
            </w:pict>
          </mc:Fallback>
        </mc:AlternateContent>
      </w:r>
      <w:r w:rsidR="00711322">
        <w:rPr>
          <w:rFonts w:ascii="Times New Roman" w:hAnsi="Times New Roman" w:cs="Times New Roman"/>
          <w:color w:val="000000"/>
          <w:sz w:val="24"/>
          <w:szCs w:val="24"/>
        </w:rPr>
        <w:t xml:space="preserve">On distingue la </w:t>
      </w:r>
      <w:r w:rsidR="00711322" w:rsidRPr="00846FB9">
        <w:rPr>
          <w:rFonts w:ascii="Times New Roman" w:hAnsi="Times New Roman" w:cs="Times New Roman"/>
          <w:b/>
          <w:color w:val="FF0000"/>
          <w:sz w:val="24"/>
          <w:szCs w:val="24"/>
        </w:rPr>
        <w:t>grande circulation</w:t>
      </w:r>
      <w:r w:rsidR="00711322" w:rsidRPr="00846FB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11322">
        <w:rPr>
          <w:rFonts w:ascii="Times New Roman" w:hAnsi="Times New Roman" w:cs="Times New Roman"/>
          <w:color w:val="000000"/>
          <w:sz w:val="24"/>
          <w:szCs w:val="24"/>
        </w:rPr>
        <w:t xml:space="preserve">et la </w:t>
      </w:r>
      <w:r w:rsidR="00711322" w:rsidRPr="00846FB9">
        <w:rPr>
          <w:rFonts w:ascii="Times New Roman" w:hAnsi="Times New Roman" w:cs="Times New Roman"/>
          <w:b/>
          <w:color w:val="FF0000"/>
          <w:sz w:val="24"/>
          <w:szCs w:val="24"/>
        </w:rPr>
        <w:t>petite circulation</w:t>
      </w:r>
      <w:r w:rsidR="00711322" w:rsidRPr="00846FB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11322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49B2880F" w14:textId="77777777" w:rsidR="00642AEA" w:rsidRDefault="00642AEA" w:rsidP="00711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B28822" wp14:editId="49B28823">
                <wp:simplePos x="0" y="0"/>
                <wp:positionH relativeFrom="column">
                  <wp:posOffset>568959</wp:posOffset>
                </wp:positionH>
                <wp:positionV relativeFrom="paragraph">
                  <wp:posOffset>65405</wp:posOffset>
                </wp:positionV>
                <wp:extent cx="714375" cy="1019175"/>
                <wp:effectExtent l="0" t="0" r="28575" b="28575"/>
                <wp:wrapNone/>
                <wp:docPr id="8" name="Connecteur droi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4375" cy="1019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20EEFB" id="Connecteur droit 8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8pt,5.15pt" to="101.05pt,8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" strokecolor="black [3200]" strokeweight=".5pt">
                <v:stroke joinstyle="miter"/>
              </v:line>
            </w:pict>
          </mc:Fallback>
        </mc:AlternateContent>
      </w:r>
    </w:p>
    <w:p w14:paraId="49B28810" w14:textId="77777777" w:rsidR="00642AEA" w:rsidRDefault="00642AEA" w:rsidP="00642A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9B28824" wp14:editId="49B28825">
                <wp:simplePos x="0" y="0"/>
                <wp:positionH relativeFrom="column">
                  <wp:posOffset>387985</wp:posOffset>
                </wp:positionH>
                <wp:positionV relativeFrom="paragraph">
                  <wp:posOffset>890269</wp:posOffset>
                </wp:positionV>
                <wp:extent cx="190500" cy="2771775"/>
                <wp:effectExtent l="0" t="0" r="19050" b="28575"/>
                <wp:wrapNone/>
                <wp:docPr id="15" name="Connecteur droi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2771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AEF9EC" id="Connecteur droit 15" o:spid="_x0000_s1026" style="position:absolute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55pt,70.1pt" to="45.55pt,28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B28826" wp14:editId="49B28827">
                <wp:simplePos x="0" y="0"/>
                <wp:positionH relativeFrom="column">
                  <wp:posOffset>892810</wp:posOffset>
                </wp:positionH>
                <wp:positionV relativeFrom="paragraph">
                  <wp:posOffset>644525</wp:posOffset>
                </wp:positionV>
                <wp:extent cx="1304925" cy="581025"/>
                <wp:effectExtent l="0" t="0" r="0" b="0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B28835" w14:textId="77777777" w:rsidR="00642AEA" w:rsidRDefault="00642AEA" w:rsidP="00642AEA">
                            <w:pPr>
                              <w:spacing w:after="0"/>
                            </w:pPr>
                            <w:r>
                              <w:t>Veines en bleu</w:t>
                            </w:r>
                          </w:p>
                          <w:p w14:paraId="49B28836" w14:textId="77777777" w:rsidR="00642AEA" w:rsidRDefault="00642AEA" w:rsidP="00642AEA">
                            <w:pPr>
                              <w:spacing w:after="0"/>
                            </w:pPr>
                            <w:r>
                              <w:t>Sang riche en CO</w:t>
                            </w:r>
                            <w:r w:rsidRPr="00642AEA">
                              <w:rPr>
                                <w:vertAlign w:val="subscript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B28826" id="Zone de texte 14" o:spid="_x0000_s1028" type="#_x0000_t202" style="position:absolute;left:0;text-align:left;margin-left:70.3pt;margin-top:50.75pt;width:102.75pt;height:45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" filled="f" stroked="f" strokeweight=".5pt">
                <v:textbox>
                  <w:txbxContent>
                    <w:p w14:paraId="49B28835" w14:textId="77777777" w:rsidR="00642AEA" w:rsidRDefault="00642AEA" w:rsidP="00642AEA">
                      <w:pPr>
                        <w:spacing w:after="0"/>
                      </w:pPr>
                      <w:r>
                        <w:t>Veines en bleu</w:t>
                      </w:r>
                    </w:p>
                    <w:p w14:paraId="49B28836" w14:textId="77777777" w:rsidR="00642AEA" w:rsidRDefault="00642AEA" w:rsidP="00642AEA">
                      <w:pPr>
                        <w:spacing w:after="0"/>
                      </w:pPr>
                      <w:r>
                        <w:t>Sang riche en CO</w:t>
                      </w:r>
                      <w:r w:rsidRPr="00642AEA">
                        <w:rPr>
                          <w:vertAlign w:val="subscript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B28828" wp14:editId="49B28829">
                <wp:simplePos x="0" y="0"/>
                <wp:positionH relativeFrom="column">
                  <wp:posOffset>797560</wp:posOffset>
                </wp:positionH>
                <wp:positionV relativeFrom="paragraph">
                  <wp:posOffset>482600</wp:posOffset>
                </wp:positionV>
                <wp:extent cx="1438275" cy="762000"/>
                <wp:effectExtent l="19050" t="0" r="161925" b="114300"/>
                <wp:wrapNone/>
                <wp:docPr id="13" name="Pensée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762000"/>
                        </a:xfrm>
                        <a:prstGeom prst="cloudCallout">
                          <a:avLst>
                            <a:gd name="adj1" fmla="val 56650"/>
                            <a:gd name="adj2" fmla="val 57500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B28837" w14:textId="77777777" w:rsidR="00642AEA" w:rsidRDefault="00642AEA" w:rsidP="00642AE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B28828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Pensées 13" o:spid="_x0000_s1029" type="#_x0000_t106" style="position:absolute;left:0;text-align:left;margin-left:62.8pt;margin-top:38pt;width:113.25pt;height:60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" adj="23036,23220" filled="f" strokecolor="#1f4d78 [1604]" strokeweight="1pt">
                <v:stroke joinstyle="miter"/>
                <v:textbox>
                  <w:txbxContent>
                    <w:p w14:paraId="49B28837" w14:textId="77777777" w:rsidR="00642AEA" w:rsidRDefault="00642AEA" w:rsidP="00642AE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9B2882A" wp14:editId="49B2882B">
                <wp:simplePos x="0" y="0"/>
                <wp:positionH relativeFrom="column">
                  <wp:posOffset>4817110</wp:posOffset>
                </wp:positionH>
                <wp:positionV relativeFrom="paragraph">
                  <wp:posOffset>558800</wp:posOffset>
                </wp:positionV>
                <wp:extent cx="1171575" cy="590550"/>
                <wp:effectExtent l="0" t="0" r="0" b="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71575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B28838" w14:textId="77777777" w:rsidR="00642AEA" w:rsidRDefault="00642AEA">
                            <w:r>
                              <w:t>Artères</w:t>
                            </w:r>
                            <w:r w:rsidR="007E001E">
                              <w:t xml:space="preserve"> en rouge S</w:t>
                            </w:r>
                            <w:r>
                              <w:t>ang oxygéné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B2882A" id="Zone de texte 12" o:spid="_x0000_s1030" type="#_x0000_t202" style="position:absolute;left:0;text-align:left;margin-left:379.3pt;margin-top:44pt;width:92.25pt;height:46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" filled="f" stroked="f" strokeweight=".5pt">
                <v:textbox>
                  <w:txbxContent>
                    <w:p w14:paraId="49B28838" w14:textId="77777777" w:rsidR="00642AEA" w:rsidRDefault="00642AEA">
                      <w:r>
                        <w:t>Artères</w:t>
                      </w:r>
                      <w:r w:rsidR="007E001E">
                        <w:t xml:space="preserve"> en rouge S</w:t>
                      </w:r>
                      <w:r>
                        <w:t>ang oxygéné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B2882C" wp14:editId="49B2882D">
                <wp:simplePos x="0" y="0"/>
                <wp:positionH relativeFrom="column">
                  <wp:posOffset>4540885</wp:posOffset>
                </wp:positionH>
                <wp:positionV relativeFrom="paragraph">
                  <wp:posOffset>492125</wp:posOffset>
                </wp:positionV>
                <wp:extent cx="1600200" cy="619125"/>
                <wp:effectExtent l="57150" t="0" r="38100" b="333375"/>
                <wp:wrapNone/>
                <wp:docPr id="11" name="Pensée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619125"/>
                        </a:xfrm>
                        <a:prstGeom prst="cloudCallout">
                          <a:avLst>
                            <a:gd name="adj1" fmla="val -52116"/>
                            <a:gd name="adj2" fmla="val 94266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B28839" w14:textId="77777777" w:rsidR="00642AEA" w:rsidRDefault="00642AEA" w:rsidP="00642AEA">
                            <w:pPr>
                              <w:jc w:val="center"/>
                            </w:pPr>
                            <w:r>
                              <w:t>Artère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2882C" id="Pensées 11" o:spid="_x0000_s1031" type="#_x0000_t106" style="position:absolute;left:0;text-align:left;margin-left:357.55pt;margin-top:38.75pt;width:126pt;height:4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" adj="-457,31161" filled="f" strokecolor="red" strokeweight="1pt">
                <v:stroke joinstyle="miter"/>
                <v:textbox>
                  <w:txbxContent>
                    <w:p w14:paraId="49B28839" w14:textId="77777777" w:rsidR="00642AEA" w:rsidRDefault="00642AEA" w:rsidP="00642AEA">
                      <w:pPr>
                        <w:jc w:val="center"/>
                      </w:pPr>
                      <w:r>
                        <w:t>Artère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B2882E" wp14:editId="49B2882F">
                <wp:simplePos x="0" y="0"/>
                <wp:positionH relativeFrom="column">
                  <wp:posOffset>368935</wp:posOffset>
                </wp:positionH>
                <wp:positionV relativeFrom="paragraph">
                  <wp:posOffset>3662045</wp:posOffset>
                </wp:positionV>
                <wp:extent cx="2457450" cy="419100"/>
                <wp:effectExtent l="0" t="0" r="76200" b="76200"/>
                <wp:wrapNone/>
                <wp:docPr id="9" name="Connecteur droit avec flèch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450" cy="4191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B9BE1F" id="Connecteur droit avec flèche 9" o:spid="_x0000_s1026" type="#_x0000_t32" style="position:absolute;margin-left:29.05pt;margin-top:288.35pt;width:193.5pt;height:3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49B28830" wp14:editId="49B28831">
            <wp:extent cx="4351655" cy="6134072"/>
            <wp:effectExtent l="0" t="0" r="0" b="63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5015"/>
                    <a:stretch/>
                  </pic:blipFill>
                  <pic:spPr bwMode="auto">
                    <a:xfrm>
                      <a:off x="0" y="0"/>
                      <a:ext cx="4356672" cy="6141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B28811" w14:textId="70894711" w:rsidR="00711322" w:rsidRDefault="00711322" w:rsidP="00642A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F65CA">
        <w:rPr>
          <w:rFonts w:ascii="Times New Roman" w:hAnsi="Times New Roman" w:cs="Times New Roman"/>
          <w:bCs/>
          <w:color w:val="000000"/>
          <w:sz w:val="24"/>
          <w:szCs w:val="24"/>
        </w:rPr>
        <w:t>La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46FB9">
        <w:rPr>
          <w:rFonts w:ascii="Times New Roman" w:hAnsi="Times New Roman" w:cs="Times New Roman"/>
          <w:b/>
          <w:bCs/>
          <w:color w:val="FF0000"/>
          <w:sz w:val="24"/>
          <w:szCs w:val="24"/>
        </w:rPr>
        <w:t>grande circulation</w:t>
      </w:r>
      <w:r w:rsidRPr="00846FB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comprend la partie gauche du cœur (dite le cœur gauche) avec l'oreillette et le ventricule gauche, et l'aorte (la grosse artère qui sort du ventricule gauche) qui </w:t>
      </w:r>
      <w:r w:rsidRPr="00846FB9">
        <w:rPr>
          <w:rFonts w:ascii="Times New Roman" w:hAnsi="Times New Roman" w:cs="Times New Roman"/>
          <w:b/>
          <w:color w:val="FF0000"/>
          <w:sz w:val="24"/>
          <w:szCs w:val="24"/>
        </w:rPr>
        <w:t>va distribuer l'oxygène à tout l'organisme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en particulier les organes vitaux : cerveau, reins, foie etc...</w:t>
      </w:r>
    </w:p>
    <w:p w14:paraId="49B28812" w14:textId="77777777" w:rsidR="00642AEA" w:rsidRDefault="00642AEA" w:rsidP="00711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9B28813" w14:textId="77777777" w:rsidR="00711322" w:rsidRDefault="00711322" w:rsidP="007113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F65CA">
        <w:rPr>
          <w:rFonts w:ascii="Times New Roman" w:hAnsi="Times New Roman" w:cs="Times New Roman"/>
          <w:bCs/>
          <w:color w:val="000000"/>
          <w:sz w:val="24"/>
          <w:szCs w:val="24"/>
        </w:rPr>
        <w:t>La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46FB9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petite circulation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c'est la </w:t>
      </w:r>
      <w:r w:rsidRPr="00846FB9">
        <w:rPr>
          <w:rFonts w:ascii="Times New Roman" w:hAnsi="Times New Roman" w:cs="Times New Roman"/>
          <w:b/>
          <w:color w:val="FF0000"/>
          <w:sz w:val="24"/>
          <w:szCs w:val="24"/>
        </w:rPr>
        <w:t>circulation pulmonaire</w:t>
      </w:r>
      <w:r w:rsidR="007E001E" w:rsidRPr="00846FB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E001E">
        <w:rPr>
          <w:rFonts w:ascii="Times New Roman" w:hAnsi="Times New Roman" w:cs="Times New Roman"/>
          <w:color w:val="000000"/>
          <w:sz w:val="24"/>
          <w:szCs w:val="24"/>
        </w:rPr>
        <w:t xml:space="preserve">qui </w:t>
      </w:r>
      <w:r w:rsidR="007E001E" w:rsidRPr="00846FB9">
        <w:rPr>
          <w:rFonts w:ascii="Times New Roman" w:hAnsi="Times New Roman" w:cs="Times New Roman"/>
          <w:b/>
          <w:color w:val="FF0000"/>
          <w:sz w:val="24"/>
          <w:szCs w:val="24"/>
        </w:rPr>
        <w:t>nettoie</w:t>
      </w:r>
      <w:r w:rsidR="007E001E">
        <w:rPr>
          <w:rFonts w:ascii="Times New Roman" w:hAnsi="Times New Roman" w:cs="Times New Roman"/>
          <w:color w:val="000000"/>
          <w:sz w:val="24"/>
          <w:szCs w:val="24"/>
        </w:rPr>
        <w:t xml:space="preserve"> le sang.</w:t>
      </w:r>
    </w:p>
    <w:p w14:paraId="49B28814" w14:textId="77777777" w:rsidR="00D42A74" w:rsidRDefault="00D42A74">
      <w:pPr>
        <w:rPr>
          <w:rFonts w:ascii="Times New Roman" w:hAnsi="Times New Roman" w:cs="Times New Roman"/>
          <w:sz w:val="24"/>
          <w:szCs w:val="24"/>
        </w:rPr>
      </w:pPr>
    </w:p>
    <w:p w14:paraId="49B28815" w14:textId="77777777" w:rsidR="00D42A74" w:rsidRDefault="00D42A74">
      <w:pPr>
        <w:rPr>
          <w:rFonts w:ascii="Times New Roman" w:hAnsi="Times New Roman" w:cs="Times New Roman"/>
          <w:sz w:val="24"/>
          <w:szCs w:val="24"/>
        </w:rPr>
      </w:pPr>
    </w:p>
    <w:sectPr w:rsidR="00D42A74" w:rsidSect="00D74416">
      <w:pgSz w:w="11906" w:h="16838"/>
      <w:pgMar w:top="851" w:right="566" w:bottom="426" w:left="709" w:header="708" w:footer="708" w:gutter="0"/>
      <w:cols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42A74"/>
    <w:rsid w:val="00484167"/>
    <w:rsid w:val="005E36B4"/>
    <w:rsid w:val="00642AEA"/>
    <w:rsid w:val="00711322"/>
    <w:rsid w:val="0076364B"/>
    <w:rsid w:val="007E001E"/>
    <w:rsid w:val="00846FB9"/>
    <w:rsid w:val="009B715D"/>
    <w:rsid w:val="00A6097C"/>
    <w:rsid w:val="00AF65CA"/>
    <w:rsid w:val="00B97652"/>
    <w:rsid w:val="00C12953"/>
    <w:rsid w:val="00D42A74"/>
    <w:rsid w:val="00D74416"/>
    <w:rsid w:val="00F469B9"/>
    <w:rsid w:val="00F569B2"/>
    <w:rsid w:val="00F6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287EF"/>
  <w15:docId w15:val="{7C508AEA-B15E-4E05-8ADC-584FB07F7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semiHidden/>
    <w:rsid w:val="005E36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E36B4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46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46F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219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Laëtitia Touzain</dc:creator>
  <cp:keywords/>
  <dc:description/>
  <cp:lastModifiedBy>Laetitia Pallois</cp:lastModifiedBy>
  <cp:revision>8</cp:revision>
  <dcterms:created xsi:type="dcterms:W3CDTF">2016-08-20T06:36:00Z</dcterms:created>
  <dcterms:modified xsi:type="dcterms:W3CDTF">2026-08-03T14:27:00Z</dcterms:modified>
</cp:coreProperties>
</file>