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9F" w:rsidRDefault="00873008" w:rsidP="00957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212089</wp:posOffset>
            </wp:positionV>
            <wp:extent cx="438150" cy="676599"/>
            <wp:effectExtent l="76200" t="38100" r="76200" b="476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272">
                      <a:off x="0" y="0"/>
                      <a:ext cx="438150" cy="6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1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A9AEE" wp14:editId="51E65269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19F" w:rsidRDefault="0095719F" w:rsidP="0095719F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9AE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24.2pt;margin-top:-9.15pt;width:114.75pt;height:49.5pt;rotation:-86436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UiQIAAHY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" filled="f" stroked="f" strokeweight=".5pt">
                <v:textbox>
                  <w:txbxContent>
                    <w:p w:rsidR="0095719F" w:rsidRDefault="0095719F" w:rsidP="0095719F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 w:rsidR="0095719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BF45798" wp14:editId="37D126B4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19F">
        <w:rPr>
          <w:rFonts w:ascii="Times New Roman" w:hAnsi="Times New Roman" w:cs="Times New Roman"/>
          <w:b/>
          <w:sz w:val="28"/>
          <w:szCs w:val="28"/>
        </w:rPr>
        <w:t>H7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A37">
        <w:rPr>
          <w:rFonts w:ascii="Times New Roman" w:hAnsi="Times New Roman" w:cs="Times New Roman"/>
          <w:b/>
          <w:sz w:val="28"/>
          <w:szCs w:val="28"/>
          <w:u w:val="single"/>
        </w:rPr>
        <w:t>La romanisation, la Gaule romaine</w:t>
      </w:r>
    </w:p>
    <w:p w:rsidR="00900A37" w:rsidRDefault="00900A37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A37" w:rsidRPr="0095719F" w:rsidRDefault="00900A37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19F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 w:rsidR="0095719F" w:rsidRPr="0095719F">
        <w:rPr>
          <w:rFonts w:ascii="Times New Roman" w:hAnsi="Times New Roman" w:cs="Times New Roman"/>
          <w:b/>
          <w:sz w:val="26"/>
          <w:szCs w:val="26"/>
          <w:u w:val="single"/>
        </w:rPr>
        <w:t> :</w:t>
      </w:r>
      <w:r w:rsidRPr="0095719F">
        <w:rPr>
          <w:rFonts w:ascii="Times New Roman" w:hAnsi="Times New Roman" w:cs="Times New Roman"/>
          <w:b/>
          <w:sz w:val="26"/>
          <w:szCs w:val="26"/>
          <w:u w:val="single"/>
        </w:rPr>
        <w:t xml:space="preserve"> Les constructions gallo-romaines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19F" w:rsidRDefault="0095719F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Après la conquête de la Gaule, les romains laissent une grande liberté aux habitants qui adoptent progressivement le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latin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et des manières de vivre identiques à celles de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Rome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Pr="00BF7BA3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paix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revenue,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population augmente</w:t>
      </w:r>
      <w:r w:rsidRPr="008730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rapidement,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villes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développent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 xml:space="preserve"> les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voies romaines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qui les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relient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apparaissent.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Chaque grande ville a ses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aqueducs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9A0">
        <w:rPr>
          <w:rFonts w:ascii="Times New Roman" w:hAnsi="Times New Roman" w:cs="Times New Roman"/>
          <w:color w:val="000000"/>
          <w:sz w:val="24"/>
          <w:szCs w:val="24"/>
        </w:rPr>
        <w:t xml:space="preserve">(pour ramener l’eau dans les villes) 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et ses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égouts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>, ses bains publics (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thermes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), ses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théâtres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et ses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arènes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amphithéâtres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pour les jeux publics, une place principale (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forum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>) et de nombreux autres monuments.</w:t>
      </w:r>
    </w:p>
    <w:p w:rsid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Default="00261D79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1A77930" wp14:editId="1746C254">
            <wp:extent cx="4953000" cy="1171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681" b="13736"/>
                    <a:stretch/>
                  </pic:blipFill>
                  <pic:spPr bwMode="auto">
                    <a:xfrm>
                      <a:off x="0" y="0"/>
                      <a:ext cx="49530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008" w:rsidRDefault="00873008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008" w:rsidRDefault="00873008" w:rsidP="00873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3731EAA6" wp14:editId="1103BE2C">
            <wp:simplePos x="0" y="0"/>
            <wp:positionH relativeFrom="column">
              <wp:posOffset>5603240</wp:posOffset>
            </wp:positionH>
            <wp:positionV relativeFrom="paragraph">
              <wp:posOffset>212089</wp:posOffset>
            </wp:positionV>
            <wp:extent cx="438150" cy="676599"/>
            <wp:effectExtent l="76200" t="38100" r="76200" b="476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272">
                      <a:off x="0" y="0"/>
                      <a:ext cx="438150" cy="6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5402" wp14:editId="2FDAA925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08" w:rsidRDefault="00873008" w:rsidP="00873008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5402" id="Zone de texte 7" o:spid="_x0000_s1027" type="#_x0000_t202" style="position:absolute;margin-left:424.2pt;margin-top:-9.15pt;width:114.75pt;height:49.5pt;rotation:-8643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" filled="f" stroked="f" strokeweight=".5pt">
                <v:textbox>
                  <w:txbxContent>
                    <w:p w:rsidR="00873008" w:rsidRDefault="00873008" w:rsidP="00873008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297B0CD" wp14:editId="4066A9CD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H7</w:t>
      </w:r>
    </w:p>
    <w:p w:rsidR="00873008" w:rsidRPr="00900A37" w:rsidRDefault="00873008" w:rsidP="0087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A37">
        <w:rPr>
          <w:rFonts w:ascii="Times New Roman" w:hAnsi="Times New Roman" w:cs="Times New Roman"/>
          <w:b/>
          <w:sz w:val="28"/>
          <w:szCs w:val="28"/>
          <w:u w:val="single"/>
        </w:rPr>
        <w:t>La romanisation, la Gaule romaine</w:t>
      </w:r>
    </w:p>
    <w:p w:rsidR="00873008" w:rsidRDefault="00873008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00A37" w:rsidRPr="00873008" w:rsidRDefault="00900A37" w:rsidP="00900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2</w:t>
      </w:r>
      <w:r w:rsidR="00873008"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 : </w:t>
      </w:r>
      <w:r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La société gallo-romaine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873008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omains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sont bien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mieux armés</w:t>
      </w:r>
      <w:r w:rsidRPr="008730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que ne l’étaient les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gaulois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Soldat romain               et                       guerrier gaulois :</w:t>
      </w:r>
    </w:p>
    <w:p w:rsidR="00900A37" w:rsidRPr="00900A37" w:rsidRDefault="00787878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2319020</wp:posOffset>
                </wp:positionV>
                <wp:extent cx="523875" cy="123825"/>
                <wp:effectExtent l="38100" t="57150" r="28575" b="285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60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07.9pt;margin-top:182.6pt;width:41.25pt;height:9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 w:rsidR="00900A37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70286" cy="2448000"/>
            <wp:effectExtent l="0" t="0" r="190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86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A37" w:rsidRPr="00900A37" w:rsidRDefault="00900A37" w:rsidP="0090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gallo-romains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reçoivent une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instruction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par un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maître d’école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>. Ils utilisent l’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alphabet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 et la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numération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romaine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. Aujourd’hui, nous utilisons toujours les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chiffres romains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 xml:space="preserve">. On parle le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latin</w:t>
      </w:r>
      <w:r w:rsidRPr="00900A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008" w:rsidRDefault="00873008" w:rsidP="0087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008" w:rsidRDefault="00873008" w:rsidP="00873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 wp14:anchorId="37FE08C1" wp14:editId="27A2A20A">
            <wp:simplePos x="0" y="0"/>
            <wp:positionH relativeFrom="column">
              <wp:posOffset>5603240</wp:posOffset>
            </wp:positionH>
            <wp:positionV relativeFrom="paragraph">
              <wp:posOffset>212089</wp:posOffset>
            </wp:positionV>
            <wp:extent cx="438150" cy="676599"/>
            <wp:effectExtent l="76200" t="38100" r="76200" b="476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272">
                      <a:off x="0" y="0"/>
                      <a:ext cx="438150" cy="6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F2FE1" wp14:editId="1E4C80D7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08" w:rsidRDefault="00873008" w:rsidP="00873008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2FE1" id="Zone de texte 11" o:spid="_x0000_s1028" type="#_x0000_t202" style="position:absolute;margin-left:424.2pt;margin-top:-9.15pt;width:114.75pt;height:49.5pt;rotation:-86436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ZHjAIAAH8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" filled="f" stroked="f" strokeweight=".5pt">
                <v:textbox>
                  <w:txbxContent>
                    <w:p w:rsidR="00873008" w:rsidRDefault="00873008" w:rsidP="00873008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7F7711F" wp14:editId="6ABBBB3A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H7</w:t>
      </w:r>
    </w:p>
    <w:p w:rsidR="00873008" w:rsidRPr="00900A37" w:rsidRDefault="00873008" w:rsidP="0087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A37">
        <w:rPr>
          <w:rFonts w:ascii="Times New Roman" w:hAnsi="Times New Roman" w:cs="Times New Roman"/>
          <w:b/>
          <w:sz w:val="28"/>
          <w:szCs w:val="28"/>
          <w:u w:val="single"/>
        </w:rPr>
        <w:t>La romanisation, la Gaule romaine</w:t>
      </w:r>
    </w:p>
    <w:p w:rsidR="00BF7BA3" w:rsidRDefault="00BF7BA3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BA3" w:rsidRPr="00873008" w:rsidRDefault="00BF7BA3" w:rsidP="00BF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3</w:t>
      </w:r>
      <w:r w:rsidR="00873008"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 : </w:t>
      </w:r>
      <w:r w:rsidRPr="0087300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Après la paix romaine</w:t>
      </w:r>
    </w:p>
    <w:p w:rsidR="00BF7BA3" w:rsidRDefault="00BF7BA3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008" w:rsidRDefault="00873008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BA3" w:rsidRPr="00BF7BA3" w:rsidRDefault="00BF7BA3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A3">
        <w:rPr>
          <w:rFonts w:ascii="Times New Roman" w:hAnsi="Times New Roman" w:cs="Times New Roman"/>
          <w:color w:val="000000"/>
          <w:sz w:val="24"/>
          <w:szCs w:val="24"/>
        </w:rPr>
        <w:t>La paix romaine semble inébranlable mais aux frontières des peuples « 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barbares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 » attendent de rentrer. </w:t>
      </w:r>
    </w:p>
    <w:p w:rsidR="00BF7BA3" w:rsidRPr="00BF7BA3" w:rsidRDefault="00BF7BA3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A7A" w:rsidRPr="00900A37" w:rsidRDefault="00BF7BA3" w:rsidP="00BF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Après la romanisation, les gaulois intègrent peu à peu les dieux romains comme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Jupiter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 et commence à vénérer l’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empereur romain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>. Cependant venue par la Méditerranée, une relig</w:t>
      </w:r>
      <w:r>
        <w:rPr>
          <w:rFonts w:ascii="Times New Roman" w:hAnsi="Times New Roman" w:cs="Times New Roman"/>
          <w:color w:val="000000"/>
          <w:sz w:val="24"/>
          <w:szCs w:val="24"/>
        </w:rPr>
        <w:t>ion nouvelle apparaît dès le II</w:t>
      </w:r>
      <w:r w:rsidRPr="00BF7BA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ème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 siècle </w:t>
      </w:r>
      <w:proofErr w:type="spellStart"/>
      <w:r w:rsidRPr="00BF7BA3">
        <w:rPr>
          <w:rFonts w:ascii="Times New Roman" w:hAnsi="Times New Roman" w:cs="Times New Roman"/>
          <w:color w:val="000000"/>
          <w:sz w:val="24"/>
          <w:szCs w:val="24"/>
        </w:rPr>
        <w:t>ap</w:t>
      </w:r>
      <w:proofErr w:type="spellEnd"/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. JC : </w:t>
      </w:r>
      <w:r w:rsidRPr="00873008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BF7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christianisme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 et à partir de 300 ans </w:t>
      </w:r>
      <w:proofErr w:type="spellStart"/>
      <w:r w:rsidRPr="00BF7BA3">
        <w:rPr>
          <w:rFonts w:ascii="Times New Roman" w:hAnsi="Times New Roman" w:cs="Times New Roman"/>
          <w:color w:val="000000"/>
          <w:sz w:val="24"/>
          <w:szCs w:val="24"/>
        </w:rPr>
        <w:t>ap</w:t>
      </w:r>
      <w:bookmarkStart w:id="0" w:name="_GoBack"/>
      <w:bookmarkEnd w:id="0"/>
      <w:proofErr w:type="spellEnd"/>
      <w:r w:rsidRPr="00BF7BA3">
        <w:rPr>
          <w:rFonts w:ascii="Times New Roman" w:hAnsi="Times New Roman" w:cs="Times New Roman"/>
          <w:color w:val="000000"/>
          <w:sz w:val="24"/>
          <w:szCs w:val="24"/>
        </w:rPr>
        <w:t xml:space="preserve"> JC, la Gaule devient peu à peu </w:t>
      </w:r>
      <w:r w:rsidRPr="00873008">
        <w:rPr>
          <w:rFonts w:ascii="Times New Roman" w:hAnsi="Times New Roman" w:cs="Times New Roman"/>
          <w:b/>
          <w:color w:val="FF0000"/>
          <w:sz w:val="24"/>
          <w:szCs w:val="24"/>
        </w:rPr>
        <w:t>chrétienne</w:t>
      </w:r>
      <w:r w:rsidRPr="00BF7B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03A7A" w:rsidRPr="00900A37" w:rsidSect="00BF7BA3">
      <w:pgSz w:w="12240" w:h="15840"/>
      <w:pgMar w:top="851" w:right="758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7"/>
    <w:rsid w:val="00261D79"/>
    <w:rsid w:val="003C0CF7"/>
    <w:rsid w:val="00403A7A"/>
    <w:rsid w:val="00787878"/>
    <w:rsid w:val="00873008"/>
    <w:rsid w:val="00900A37"/>
    <w:rsid w:val="0095719F"/>
    <w:rsid w:val="009979A0"/>
    <w:rsid w:val="00BF7BA3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F48A-47E4-42E9-8B72-F04C60B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8</cp:revision>
  <dcterms:created xsi:type="dcterms:W3CDTF">2017-10-23T05:31:00Z</dcterms:created>
  <dcterms:modified xsi:type="dcterms:W3CDTF">2019-06-01T13:55:00Z</dcterms:modified>
</cp:coreProperties>
</file>