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50" w:rsidRDefault="00485150" w:rsidP="004851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5287011</wp:posOffset>
            </wp:positionH>
            <wp:positionV relativeFrom="paragraph">
              <wp:posOffset>56515</wp:posOffset>
            </wp:positionV>
            <wp:extent cx="404093" cy="678074"/>
            <wp:effectExtent l="76200" t="38100" r="72390" b="463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2813">
                      <a:off x="0" y="0"/>
                      <a:ext cx="404093" cy="67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A6E77" wp14:editId="6A3C9901">
                <wp:simplePos x="0" y="0"/>
                <wp:positionH relativeFrom="column">
                  <wp:posOffset>4939665</wp:posOffset>
                </wp:positionH>
                <wp:positionV relativeFrom="paragraph">
                  <wp:posOffset>-268605</wp:posOffset>
                </wp:positionV>
                <wp:extent cx="1457325" cy="628650"/>
                <wp:effectExtent l="0" t="133350" r="0" b="1333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8651"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150" w:rsidRDefault="00485150" w:rsidP="00485150">
                            <w:pP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Moyen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A6E77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88.95pt;margin-top:-21.15pt;width:114.75pt;height:49.5pt;rotation:-86436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" filled="f" stroked="f" strokeweight=".5pt">
                <v:textbox>
                  <w:txbxContent>
                    <w:p w:rsidR="00485150" w:rsidRDefault="00485150" w:rsidP="00485150">
                      <w:pP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Moyen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C6AA09" wp14:editId="2D75D99D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45D">
        <w:rPr>
          <w:b/>
          <w:sz w:val="28"/>
          <w:szCs w:val="28"/>
        </w:rPr>
        <w:t>H15</w:t>
      </w:r>
    </w:p>
    <w:p w:rsidR="00485150" w:rsidRDefault="00485150" w:rsidP="00485150">
      <w:pPr>
        <w:spacing w:after="240"/>
        <w:jc w:val="center"/>
        <w:rPr>
          <w:b/>
          <w:sz w:val="26"/>
          <w:szCs w:val="26"/>
          <w:u w:val="single"/>
        </w:rPr>
      </w:pPr>
      <w:r>
        <w:rPr>
          <w:b/>
          <w:bCs/>
          <w:sz w:val="28"/>
          <w:szCs w:val="28"/>
          <w:u w:val="single"/>
        </w:rPr>
        <w:t>Les croisades</w:t>
      </w:r>
    </w:p>
    <w:p w:rsidR="00485150" w:rsidRDefault="00485150" w:rsidP="00485150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Leçon</w:t>
      </w:r>
    </w:p>
    <w:p w:rsidR="002F5387" w:rsidRDefault="002F5387" w:rsidP="002F5387">
      <w:pPr>
        <w:jc w:val="both"/>
      </w:pPr>
    </w:p>
    <w:p w:rsidR="00485150" w:rsidRDefault="00485150" w:rsidP="002F5387">
      <w:pPr>
        <w:jc w:val="both"/>
      </w:pPr>
    </w:p>
    <w:p w:rsidR="002F5387" w:rsidRPr="002F5387" w:rsidRDefault="002F5387" w:rsidP="002F5387">
      <w:pPr>
        <w:autoSpaceDE w:val="0"/>
        <w:autoSpaceDN w:val="0"/>
        <w:adjustRightInd w:val="0"/>
        <w:spacing w:after="140"/>
        <w:ind w:right="180"/>
        <w:jc w:val="both"/>
        <w:rPr>
          <w:color w:val="000000"/>
        </w:rPr>
      </w:pPr>
      <w:r w:rsidRPr="002F5387">
        <w:rPr>
          <w:color w:val="000000"/>
        </w:rPr>
        <w:t xml:space="preserve">On appelle </w:t>
      </w:r>
      <w:r w:rsidRPr="0047045D">
        <w:rPr>
          <w:b/>
          <w:color w:val="FF0000"/>
        </w:rPr>
        <w:t>croisades</w:t>
      </w:r>
      <w:r w:rsidRPr="002F5387">
        <w:rPr>
          <w:color w:val="000000"/>
        </w:rPr>
        <w:t xml:space="preserve"> les </w:t>
      </w:r>
      <w:r w:rsidRPr="0047045D">
        <w:rPr>
          <w:b/>
          <w:color w:val="FF0000"/>
        </w:rPr>
        <w:t>expéditions militaires</w:t>
      </w:r>
      <w:r w:rsidRPr="0047045D">
        <w:rPr>
          <w:color w:val="FF0000"/>
        </w:rPr>
        <w:t xml:space="preserve"> </w:t>
      </w:r>
      <w:r w:rsidRPr="002F5387">
        <w:rPr>
          <w:color w:val="000000"/>
        </w:rPr>
        <w:t xml:space="preserve">entreprises par les </w:t>
      </w:r>
      <w:r w:rsidRPr="0047045D">
        <w:rPr>
          <w:b/>
          <w:color w:val="FF0000"/>
        </w:rPr>
        <w:t>chrétiens</w:t>
      </w:r>
      <w:r w:rsidRPr="002F5387">
        <w:rPr>
          <w:color w:val="000000"/>
        </w:rPr>
        <w:t xml:space="preserve"> d’Occident à partir de </w:t>
      </w:r>
      <w:r w:rsidRPr="0047045D">
        <w:rPr>
          <w:b/>
          <w:color w:val="FF0000"/>
        </w:rPr>
        <w:t>1095</w:t>
      </w:r>
      <w:r w:rsidRPr="002F5387">
        <w:rPr>
          <w:color w:val="000000"/>
        </w:rPr>
        <w:t xml:space="preserve">, habituellement à la demande du </w:t>
      </w:r>
      <w:r w:rsidRPr="0047045D">
        <w:rPr>
          <w:b/>
          <w:color w:val="FF0000"/>
        </w:rPr>
        <w:t>pape</w:t>
      </w:r>
      <w:r w:rsidRPr="002F5387">
        <w:rPr>
          <w:color w:val="000000"/>
        </w:rPr>
        <w:t xml:space="preserve">, pour </w:t>
      </w:r>
      <w:r w:rsidRPr="0047045D">
        <w:rPr>
          <w:b/>
          <w:color w:val="FF0000"/>
        </w:rPr>
        <w:t>enl</w:t>
      </w:r>
      <w:bookmarkStart w:id="0" w:name="_GoBack"/>
      <w:bookmarkEnd w:id="0"/>
      <w:r w:rsidRPr="0047045D">
        <w:rPr>
          <w:b/>
          <w:color w:val="FF0000"/>
        </w:rPr>
        <w:t>ever à la domination des musulmans les Lieux saints de Palestine</w:t>
      </w:r>
      <w:r w:rsidRPr="002F5387">
        <w:rPr>
          <w:color w:val="000000"/>
        </w:rPr>
        <w:t xml:space="preserve"> (aujourd’hui Israël et Palestine), et notamment le </w:t>
      </w:r>
      <w:r w:rsidRPr="0047045D">
        <w:rPr>
          <w:b/>
          <w:color w:val="FF0000"/>
        </w:rPr>
        <w:t>tombeau du Christ</w:t>
      </w:r>
      <w:r w:rsidRPr="0047045D">
        <w:rPr>
          <w:color w:val="FF0000"/>
        </w:rPr>
        <w:t xml:space="preserve"> </w:t>
      </w:r>
      <w:r w:rsidRPr="002F5387">
        <w:rPr>
          <w:color w:val="000000"/>
        </w:rPr>
        <w:t xml:space="preserve">à </w:t>
      </w:r>
      <w:r w:rsidRPr="0047045D">
        <w:rPr>
          <w:b/>
          <w:color w:val="FF0000"/>
        </w:rPr>
        <w:t>Jérusalem</w:t>
      </w:r>
      <w:r w:rsidRPr="002F5387">
        <w:rPr>
          <w:color w:val="000000"/>
        </w:rPr>
        <w:t xml:space="preserve">. Les </w:t>
      </w:r>
      <w:r w:rsidRPr="0047045D">
        <w:rPr>
          <w:b/>
          <w:color w:val="FF0000"/>
        </w:rPr>
        <w:t>croisades</w:t>
      </w:r>
      <w:r w:rsidRPr="002F5387">
        <w:rPr>
          <w:color w:val="000000"/>
        </w:rPr>
        <w:t xml:space="preserve">, au nombre de </w:t>
      </w:r>
      <w:r w:rsidRPr="0047045D">
        <w:rPr>
          <w:b/>
          <w:color w:val="FF0000"/>
        </w:rPr>
        <w:t>huit</w:t>
      </w:r>
      <w:r w:rsidRPr="002F5387">
        <w:rPr>
          <w:color w:val="000000"/>
        </w:rPr>
        <w:t xml:space="preserve">, se sont achevées en </w:t>
      </w:r>
      <w:r w:rsidRPr="0047045D">
        <w:rPr>
          <w:b/>
          <w:color w:val="FF0000"/>
        </w:rPr>
        <w:t>1270</w:t>
      </w:r>
      <w:r w:rsidRPr="002F5387">
        <w:rPr>
          <w:color w:val="000000"/>
        </w:rPr>
        <w:t>.</w:t>
      </w:r>
    </w:p>
    <w:p w:rsidR="0005055E" w:rsidRDefault="002F5387" w:rsidP="002F5387">
      <w:pPr>
        <w:jc w:val="center"/>
      </w:pPr>
      <w:r>
        <w:rPr>
          <w:noProof/>
        </w:rPr>
        <w:drawing>
          <wp:inline distT="0" distB="0" distL="0" distR="0" wp14:anchorId="4EE99511" wp14:editId="0FF61B8B">
            <wp:extent cx="3733800" cy="32467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34" t="21540" r="18605" b="16922"/>
                    <a:stretch/>
                  </pic:blipFill>
                  <pic:spPr bwMode="auto">
                    <a:xfrm>
                      <a:off x="0" y="0"/>
                      <a:ext cx="3754381" cy="326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87"/>
    <w:rsid w:val="002F5387"/>
    <w:rsid w:val="0047045D"/>
    <w:rsid w:val="00485150"/>
    <w:rsid w:val="00517304"/>
    <w:rsid w:val="009264EB"/>
    <w:rsid w:val="00A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45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0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45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4</cp:revision>
  <dcterms:created xsi:type="dcterms:W3CDTF">2018-08-16T05:53:00Z</dcterms:created>
  <dcterms:modified xsi:type="dcterms:W3CDTF">2020-04-14T05:37:00Z</dcterms:modified>
</cp:coreProperties>
</file>