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DB" w:rsidRPr="00875285" w:rsidRDefault="00CD2ADB" w:rsidP="00CD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F0E5B" wp14:editId="77F69345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DB" w:rsidRPr="00875285" w:rsidRDefault="00CD2ADB" w:rsidP="00CD2A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F0E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55pt;margin-top:-19.7pt;width:70.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" filled="f" stroked="f" strokeweight=".5pt">
                <v:textbox>
                  <w:txbxContent>
                    <w:p w:rsidR="00CD2ADB" w:rsidRPr="00875285" w:rsidRDefault="00CD2ADB" w:rsidP="00CD2A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B010A" wp14:editId="57F380BF">
                <wp:simplePos x="0" y="0"/>
                <wp:positionH relativeFrom="column">
                  <wp:posOffset>5169535</wp:posOffset>
                </wp:positionH>
                <wp:positionV relativeFrom="paragraph">
                  <wp:posOffset>-278765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ADB" w:rsidRDefault="00CD2ADB" w:rsidP="00CD2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B01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07.05pt;margin-top:-21.95pt;width:76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F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CD2ADB" w:rsidRDefault="00CD2ADB" w:rsidP="00CD2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97CB294" wp14:editId="4FDBC2FD">
            <wp:simplePos x="0" y="0"/>
            <wp:positionH relativeFrom="column">
              <wp:posOffset>4569460</wp:posOffset>
            </wp:positionH>
            <wp:positionV relativeFrom="paragraph">
              <wp:posOffset>-164465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67">
        <w:rPr>
          <w:rFonts w:ascii="Times New Roman" w:hAnsi="Times New Roman" w:cs="Times New Roman"/>
          <w:b/>
          <w:sz w:val="28"/>
          <w:szCs w:val="28"/>
        </w:rPr>
        <w:t>G4</w:t>
      </w:r>
    </w:p>
    <w:p w:rsidR="00CD2ADB" w:rsidRDefault="00682F7C" w:rsidP="00C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5191951</wp:posOffset>
            </wp:positionH>
            <wp:positionV relativeFrom="paragraph">
              <wp:posOffset>95066</wp:posOffset>
            </wp:positionV>
            <wp:extent cx="590861" cy="462206"/>
            <wp:effectExtent l="76200" t="114300" r="76200" b="1098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4259">
                      <a:off x="0" y="0"/>
                      <a:ext cx="598849" cy="4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DB" w:rsidRPr="00F41080">
        <w:rPr>
          <w:rFonts w:ascii="Times New Roman" w:hAnsi="Times New Roman" w:cs="Times New Roman"/>
          <w:b/>
          <w:sz w:val="28"/>
          <w:szCs w:val="28"/>
          <w:u w:val="single"/>
        </w:rPr>
        <w:t>Une gr</w:t>
      </w:r>
      <w:r w:rsidR="00CD2ADB">
        <w:rPr>
          <w:rFonts w:ascii="Times New Roman" w:hAnsi="Times New Roman" w:cs="Times New Roman"/>
          <w:b/>
          <w:sz w:val="28"/>
          <w:szCs w:val="28"/>
          <w:u w:val="single"/>
        </w:rPr>
        <w:t>ande ville : Paris, la capitale /</w:t>
      </w:r>
      <w:r w:rsidR="00CD2ADB"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2ADB" w:rsidRDefault="00CD2ADB" w:rsidP="00C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Notre village 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Fouqueville</w:t>
      </w:r>
      <w:proofErr w:type="spellEnd"/>
    </w:p>
    <w:p w:rsidR="00CD2ADB" w:rsidRDefault="00CD2ADB" w:rsidP="00C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2ADB" w:rsidRPr="00875285" w:rsidRDefault="00CD2ADB" w:rsidP="00CD2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945D22" w:rsidRPr="00F41080" w:rsidRDefault="00945D22" w:rsidP="004D5E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114"/>
        <w:gridCol w:w="3260"/>
      </w:tblGrid>
      <w:tr w:rsidR="000164BC" w:rsidRPr="000164BC" w:rsidTr="000164BC">
        <w:trPr>
          <w:trHeight w:val="555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682F7C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82F7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Fouqueville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682F7C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682F7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Paris</w:t>
            </w:r>
          </w:p>
        </w:tc>
      </w:tr>
      <w:tr w:rsidR="000164BC" w:rsidRPr="000164BC" w:rsidTr="000164BC">
        <w:trPr>
          <w:trHeight w:val="600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Habitants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C45867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460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2 </w:t>
            </w:r>
            <w:r w:rsidR="00C45867"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 187 526</w:t>
            </w:r>
          </w:p>
        </w:tc>
      </w:tr>
      <w:tr w:rsidR="000164BC" w:rsidRPr="000164BC" w:rsidTr="000164BC">
        <w:trPr>
          <w:trHeight w:val="600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Superficie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8 km²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105 km²</w:t>
            </w:r>
          </w:p>
        </w:tc>
      </w:tr>
      <w:tr w:rsidR="000164BC" w:rsidRPr="000164BC" w:rsidTr="000164BC">
        <w:trPr>
          <w:trHeight w:val="600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Densité de population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56 </w:t>
            </w:r>
            <w:proofErr w:type="spellStart"/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hab</w:t>
            </w:r>
            <w:proofErr w:type="spellEnd"/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/km²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 xml:space="preserve">21 154 </w:t>
            </w:r>
            <w:proofErr w:type="spellStart"/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hab</w:t>
            </w:r>
            <w:proofErr w:type="spellEnd"/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/km²</w:t>
            </w:r>
          </w:p>
        </w:tc>
      </w:tr>
      <w:tr w:rsidR="000164BC" w:rsidRPr="000164BC" w:rsidTr="000164BC">
        <w:trPr>
          <w:trHeight w:val="885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Transports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Un bus scolaire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Train, métro, taxi, bus...</w:t>
            </w:r>
          </w:p>
        </w:tc>
      </w:tr>
      <w:tr w:rsidR="000164BC" w:rsidRPr="000164BC" w:rsidTr="000164BC">
        <w:trPr>
          <w:trHeight w:val="885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Administration et santé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Mairie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Hôtel de ville, médecin, pharmacie...</w:t>
            </w:r>
          </w:p>
        </w:tc>
      </w:tr>
      <w:tr w:rsidR="000164BC" w:rsidRPr="000164BC" w:rsidTr="000164BC">
        <w:trPr>
          <w:trHeight w:val="885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Sports, culture et Loisirs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Comité des fêtes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Centre sportif, musée, bibliothèque...</w:t>
            </w:r>
          </w:p>
        </w:tc>
      </w:tr>
      <w:tr w:rsidR="000164BC" w:rsidRPr="000164BC" w:rsidTr="000164BC">
        <w:trPr>
          <w:trHeight w:val="600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Commerces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Aucun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Hypermarché...</w:t>
            </w:r>
          </w:p>
        </w:tc>
      </w:tr>
      <w:tr w:rsidR="000164BC" w:rsidRPr="000164BC" w:rsidTr="000164BC">
        <w:trPr>
          <w:trHeight w:val="1215"/>
          <w:tblCellSpacing w:w="15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0164BC" w:rsidRPr="000164BC" w:rsidRDefault="000164BC" w:rsidP="0001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0164BC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Enfance et enseignement</w:t>
            </w:r>
          </w:p>
        </w:tc>
        <w:tc>
          <w:tcPr>
            <w:tcW w:w="3084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Des nourrices, une école primaire</w:t>
            </w:r>
          </w:p>
        </w:tc>
        <w:tc>
          <w:tcPr>
            <w:tcW w:w="3215" w:type="dxa"/>
            <w:shd w:val="clear" w:color="auto" w:fill="FFFFFF"/>
            <w:vAlign w:val="center"/>
            <w:hideMark/>
          </w:tcPr>
          <w:p w:rsidR="000164BC" w:rsidRPr="00C45867" w:rsidRDefault="000164BC" w:rsidP="0068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4586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  <w:t>Crèche, école, collège, lycée université...</w:t>
            </w:r>
          </w:p>
        </w:tc>
      </w:tr>
    </w:tbl>
    <w:p w:rsidR="004D5EFE" w:rsidRDefault="004D5EFE">
      <w:pPr>
        <w:rPr>
          <w:rFonts w:ascii="Times New Roman" w:hAnsi="Times New Roman" w:cs="Times New Roman"/>
          <w:sz w:val="24"/>
          <w:szCs w:val="24"/>
        </w:rPr>
      </w:pPr>
    </w:p>
    <w:p w:rsidR="004D5EFE" w:rsidRPr="004D5EFE" w:rsidRDefault="004D5EFE">
      <w:pPr>
        <w:rPr>
          <w:rFonts w:ascii="Times New Roman" w:hAnsi="Times New Roman" w:cs="Times New Roman"/>
          <w:sz w:val="24"/>
          <w:szCs w:val="24"/>
        </w:rPr>
      </w:pP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Distance</w:t>
      </w:r>
      <w:r w:rsidRPr="004D5EFE">
        <w:rPr>
          <w:rFonts w:ascii="Times New Roman" w:hAnsi="Times New Roman" w:cs="Times New Roman"/>
          <w:color w:val="000000"/>
          <w:sz w:val="24"/>
          <w:szCs w:val="24"/>
        </w:rPr>
        <w:t xml:space="preserve"> entre Fouqueville et Paris : </w:t>
      </w:r>
      <w:r w:rsidR="00682F7C" w:rsidRPr="00C45867">
        <w:rPr>
          <w:rFonts w:ascii="Times New Roman" w:hAnsi="Times New Roman" w:cs="Times New Roman"/>
          <w:b/>
          <w:color w:val="FF0000"/>
          <w:sz w:val="24"/>
          <w:szCs w:val="24"/>
        </w:rPr>
        <w:t>109,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EFE">
        <w:rPr>
          <w:rFonts w:ascii="Times New Roman" w:hAnsi="Times New Roman" w:cs="Times New Roman"/>
          <w:color w:val="000000"/>
          <w:sz w:val="24"/>
          <w:szCs w:val="24"/>
        </w:rPr>
        <w:t>kilomètres à vol d'oiseau.</w:t>
      </w:r>
    </w:p>
    <w:p w:rsidR="004D5EFE" w:rsidRDefault="00682F7C" w:rsidP="004D5E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702310</wp:posOffset>
                </wp:positionV>
                <wp:extent cx="247650" cy="114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BFD691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55.3pt" to="221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D5EFE">
        <w:rPr>
          <w:noProof/>
          <w:lang w:eastAsia="fr-FR"/>
        </w:rPr>
        <w:drawing>
          <wp:inline distT="0" distB="0" distL="0" distR="0" wp14:anchorId="10881C63" wp14:editId="699C1814">
            <wp:extent cx="2952750" cy="28614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981" t="22742" r="22013" b="18691"/>
                    <a:stretch/>
                  </pic:blipFill>
                  <pic:spPr bwMode="auto">
                    <a:xfrm>
                      <a:off x="0" y="0"/>
                      <a:ext cx="2975519" cy="2883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0E8" w:rsidRPr="009930E8" w:rsidRDefault="009930E8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0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Une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ville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est un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regroupement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de plus de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9725E" w:rsidRPr="00C458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000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habitants dont les habitations sont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rassemblées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25E" w:rsidRDefault="0099725E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0E8" w:rsidRPr="009930E8" w:rsidRDefault="009930E8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On utilise le mot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urbain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pour nommer ce qui se rapporte à la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ville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. Au contraire, ce qui concerne le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village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ou la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campagne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est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rural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0E8" w:rsidRPr="009930E8" w:rsidRDefault="009930E8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0E8" w:rsidRDefault="009930E8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Les hommes construisent des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équipements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 qui abritent les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activités</w:t>
      </w:r>
      <w:r w:rsidRPr="009972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dont ils ont besoin pour leur vie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quotidienne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725E" w:rsidRPr="009930E8" w:rsidRDefault="0099725E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0E8" w:rsidRPr="009930E8" w:rsidRDefault="009930E8" w:rsidP="0099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Selon que l’on habite une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grande ville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ou un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village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 xml:space="preserve">, on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ne trouve pas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30E8">
        <w:rPr>
          <w:rFonts w:ascii="Times New Roman" w:hAnsi="Times New Roman" w:cs="Times New Roman"/>
          <w:color w:val="000000"/>
          <w:sz w:val="24"/>
          <w:szCs w:val="24"/>
        </w:rPr>
        <w:t>les mêmes équipements.</w:t>
      </w:r>
    </w:p>
    <w:p w:rsidR="004D5EFE" w:rsidRDefault="004D5EFE">
      <w:pPr>
        <w:rPr>
          <w:rFonts w:ascii="Times New Roman" w:hAnsi="Times New Roman" w:cs="Times New Roman"/>
          <w:sz w:val="24"/>
          <w:szCs w:val="24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8FA" w:rsidRDefault="006C38FA" w:rsidP="006C3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F7C" w:rsidRPr="00875285" w:rsidRDefault="00682F7C" w:rsidP="0068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0C84B" wp14:editId="4990C1EF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895350" cy="6477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F7C" w:rsidRPr="00875285" w:rsidRDefault="00682F7C" w:rsidP="00682F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0C84B" id="Zone de texte 10" o:spid="_x0000_s1028" type="#_x0000_t202" style="position:absolute;margin-left:408.55pt;margin-top:-19.7pt;width:70.5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" filled="f" stroked="f" strokeweight=".5pt">
                <v:textbox>
                  <w:txbxContent>
                    <w:p w:rsidR="00682F7C" w:rsidRPr="00875285" w:rsidRDefault="00682F7C" w:rsidP="00682F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BBC0" wp14:editId="536B8AFE">
                <wp:simplePos x="0" y="0"/>
                <wp:positionH relativeFrom="column">
                  <wp:posOffset>5169535</wp:posOffset>
                </wp:positionH>
                <wp:positionV relativeFrom="paragraph">
                  <wp:posOffset>-278765</wp:posOffset>
                </wp:positionV>
                <wp:extent cx="971550" cy="457200"/>
                <wp:effectExtent l="323850" t="0" r="19050" b="38100"/>
                <wp:wrapNone/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F7C" w:rsidRDefault="00682F7C" w:rsidP="00682F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CBBC0" id="Pensées 11" o:spid="_x0000_s1029" type="#_x0000_t106" style="position:absolute;margin-left:407.05pt;margin-top:-21.9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" adj="-6712,10972" filled="f" strokecolor="black [3213]" strokeweight="1pt">
                <v:stroke joinstyle="miter"/>
                <v:textbox>
                  <w:txbxContent>
                    <w:p w:rsidR="00682F7C" w:rsidRDefault="00682F7C" w:rsidP="00682F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FC00EBC" wp14:editId="660221AE">
            <wp:simplePos x="0" y="0"/>
            <wp:positionH relativeFrom="column">
              <wp:posOffset>4569460</wp:posOffset>
            </wp:positionH>
            <wp:positionV relativeFrom="paragraph">
              <wp:posOffset>-164465</wp:posOffset>
            </wp:positionV>
            <wp:extent cx="447675" cy="968433"/>
            <wp:effectExtent l="0" t="0" r="0" b="317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67">
        <w:rPr>
          <w:rFonts w:ascii="Times New Roman" w:hAnsi="Times New Roman" w:cs="Times New Roman"/>
          <w:b/>
          <w:sz w:val="28"/>
          <w:szCs w:val="28"/>
        </w:rPr>
        <w:t>G4</w:t>
      </w:r>
    </w:p>
    <w:p w:rsidR="00682F7C" w:rsidRDefault="00682F7C" w:rsidP="0068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2576" behindDoc="0" locked="0" layoutInCell="1" allowOverlap="1" wp14:anchorId="7AD2F2D0" wp14:editId="09BA1744">
            <wp:simplePos x="0" y="0"/>
            <wp:positionH relativeFrom="column">
              <wp:posOffset>5191951</wp:posOffset>
            </wp:positionH>
            <wp:positionV relativeFrom="paragraph">
              <wp:posOffset>95066</wp:posOffset>
            </wp:positionV>
            <wp:extent cx="590861" cy="462206"/>
            <wp:effectExtent l="76200" t="114300" r="76200" b="1098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4259">
                      <a:off x="0" y="0"/>
                      <a:ext cx="598849" cy="46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>Une gr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ande ville : Paris, la capitale /</w:t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2F7C" w:rsidRDefault="00682F7C" w:rsidP="0068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Notre village 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Fouqueville</w:t>
      </w:r>
      <w:proofErr w:type="spellEnd"/>
    </w:p>
    <w:p w:rsidR="00682F7C" w:rsidRDefault="00682F7C" w:rsidP="0068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2F7C" w:rsidRPr="00875285" w:rsidRDefault="001A09C0" w:rsidP="0068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6C38FA" w:rsidRDefault="007E0580" w:rsidP="006C3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254000</wp:posOffset>
            </wp:positionV>
            <wp:extent cx="1914525" cy="18478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15115" r="13889" b="9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D6" w:rsidRPr="004D6DD6" w:rsidRDefault="004D6DD6" w:rsidP="00177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centre-ville 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est souvent le quartier le plus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ancien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 de la ville. On y trouve de vieux immeubles d’habitation, des bureaux, des boutiques, des monuments…</w:t>
      </w:r>
    </w:p>
    <w:p w:rsidR="004D6DD6" w:rsidRPr="004D6DD6" w:rsidRDefault="004D6DD6" w:rsidP="00177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De nombreuses villes ont rénové leur centre-ville pour le rendre plus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attrayant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 : elles ont détruit les quartiers vétustes, et créé des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zones piétonnes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DD6" w:rsidRPr="004D6DD6" w:rsidRDefault="004D6DD6" w:rsidP="00177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Paris</w:t>
      </w:r>
      <w:r w:rsidRPr="007E6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6F83">
        <w:rPr>
          <w:rFonts w:ascii="Times New Roman" w:hAnsi="Times New Roman" w:cs="Times New Roman"/>
          <w:color w:val="000000"/>
          <w:sz w:val="24"/>
          <w:szCs w:val="24"/>
        </w:rPr>
        <w:t>et sa</w:t>
      </w:r>
      <w:r w:rsidRPr="007E6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banlieue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 regroupent près d'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 français sur 5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soit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 millions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d'habitants partagés entre le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centre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petite couronne</w:t>
      </w:r>
      <w:r w:rsidRPr="00C4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et la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grande couronne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DD6" w:rsidRPr="004D6DD6" w:rsidRDefault="004D6DD6" w:rsidP="001770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Paris</w:t>
      </w:r>
      <w:r w:rsidRPr="004D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est la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capitale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 de la France. C’est là que se trouvent le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gouvernement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 et la plupart des </w:t>
      </w:r>
      <w:r w:rsidRPr="00C458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grandes entreprises</w:t>
      </w:r>
      <w:r w:rsidRPr="004D6D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38FA" w:rsidRDefault="006C38FA" w:rsidP="004D6D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41275</wp:posOffset>
                </wp:positionV>
                <wp:extent cx="2724150" cy="3152775"/>
                <wp:effectExtent l="0" t="0" r="1905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FA" w:rsidRPr="006C38FA" w:rsidRDefault="006C38FA" w:rsidP="006C3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38F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grandes agglomérations comptent plus de </w:t>
                            </w:r>
                            <w:r w:rsidRPr="00C458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200 000</w:t>
                            </w:r>
                            <w:r w:rsidRPr="00C4586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8F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habitants et leur zone d’influence est très étendue. En effet, des gens viennent de très loin pour trouver des services qu’ils n’ont pas près de chez eux (</w:t>
                            </w:r>
                            <w:r w:rsidRPr="00C458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aéroports</w:t>
                            </w:r>
                            <w:r w:rsidRPr="004D6DD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4586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grands hôpitaux, universités</w:t>
                            </w:r>
                            <w:r w:rsidRPr="006C38F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…).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30" type="#_x0000_t202" style="position:absolute;margin-left:253.15pt;margin-top:3.25pt;width:214.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">
                <v:textbox>
                  <w:txbxContent>
                    <w:p w:rsidR="006C38FA" w:rsidRPr="006C38FA" w:rsidRDefault="006C38FA" w:rsidP="006C3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C38F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Les grandes agglomérations comptent plus de </w:t>
                      </w:r>
                      <w:r w:rsidRPr="00C4586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200 000</w:t>
                      </w:r>
                      <w:r w:rsidRPr="00C4586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C38F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habitants et leur zone d’influence est très étendue. En effet, des gens viennent de très loin pour trouver des services qu’ils n’ont pas près de chez eux (</w:t>
                      </w:r>
                      <w:r w:rsidRPr="00C4586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aéroports</w:t>
                      </w:r>
                      <w:r w:rsidRPr="004D6DD6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C4586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grands hôpitaux, universités</w:t>
                      </w:r>
                      <w:r w:rsidRPr="006C38F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…).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076575" cy="3257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Lexique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70C2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Administration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ensemble des activités de l’État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C45867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Agglomération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ensemble constitué d’une ville principale et des villes qui </w:t>
      </w:r>
      <w:proofErr w:type="gramStart"/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l’entourent</w:t>
      </w:r>
      <w:proofErr w:type="gramEnd"/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Citadin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habitant des villes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Hôtel de Ville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mairie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Quartier</w:t>
      </w:r>
      <w:r w:rsidRPr="00852B9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partie de la ville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Rural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qui se rapporte au village ou à la campagne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Urbain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qui se rapporte à la ville</w:t>
      </w:r>
      <w:r w:rsidRPr="001770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770C2" w:rsidRPr="00852B9F" w:rsidRDefault="001770C2" w:rsidP="00177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B9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Zone d’influence</w:t>
      </w:r>
      <w:r w:rsidRPr="00852B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52B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867">
        <w:rPr>
          <w:rFonts w:ascii="Times New Roman" w:hAnsi="Times New Roman" w:cs="Times New Roman"/>
          <w:b/>
          <w:color w:val="FF0000"/>
          <w:sz w:val="24"/>
          <w:szCs w:val="24"/>
        </w:rPr>
        <w:t>territoire sur lequel une ville exerce son influence.</w:t>
      </w:r>
    </w:p>
    <w:p w:rsidR="004D5EFE" w:rsidRPr="004D5EFE" w:rsidRDefault="004D5EFE">
      <w:pPr>
        <w:rPr>
          <w:rFonts w:ascii="Times New Roman" w:hAnsi="Times New Roman" w:cs="Times New Roman"/>
          <w:sz w:val="24"/>
          <w:szCs w:val="24"/>
        </w:rPr>
      </w:pPr>
    </w:p>
    <w:sectPr w:rsidR="004D5EFE" w:rsidRPr="004D5EFE" w:rsidSect="006C38F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E"/>
    <w:rsid w:val="000164BC"/>
    <w:rsid w:val="00124820"/>
    <w:rsid w:val="001770C2"/>
    <w:rsid w:val="001A09C0"/>
    <w:rsid w:val="004941ED"/>
    <w:rsid w:val="004D5EFE"/>
    <w:rsid w:val="004D6DD6"/>
    <w:rsid w:val="00682F7C"/>
    <w:rsid w:val="006C38FA"/>
    <w:rsid w:val="007E0580"/>
    <w:rsid w:val="007E6F83"/>
    <w:rsid w:val="008A1EA4"/>
    <w:rsid w:val="00945D22"/>
    <w:rsid w:val="009930E8"/>
    <w:rsid w:val="0099725E"/>
    <w:rsid w:val="009B1B41"/>
    <w:rsid w:val="00C45867"/>
    <w:rsid w:val="00CD2ADB"/>
    <w:rsid w:val="00E57485"/>
    <w:rsid w:val="00F41080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18</cp:revision>
  <dcterms:created xsi:type="dcterms:W3CDTF">2016-10-29T06:36:00Z</dcterms:created>
  <dcterms:modified xsi:type="dcterms:W3CDTF">2020-05-22T06:22:00Z</dcterms:modified>
</cp:coreProperties>
</file>