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2E" w:rsidRDefault="00065E2C" w:rsidP="00065E2C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EE6</w:t>
      </w:r>
      <w:r w:rsidR="00D405F4" w:rsidRPr="00D405F4">
        <w:rPr>
          <w:b/>
          <w:color w:val="auto"/>
          <w:sz w:val="24"/>
          <w:szCs w:val="24"/>
          <w:u w:val="single"/>
        </w:rPr>
        <w:t xml:space="preserve"> : </w:t>
      </w:r>
      <w:r w:rsidR="00A02411" w:rsidRPr="00D405F4">
        <w:rPr>
          <w:b/>
          <w:color w:val="auto"/>
          <w:sz w:val="24"/>
          <w:szCs w:val="24"/>
          <w:u w:val="single"/>
        </w:rPr>
        <w:t>G</w:t>
      </w:r>
      <w:r w:rsidR="0011262E" w:rsidRPr="00D405F4">
        <w:rPr>
          <w:b/>
          <w:color w:val="auto"/>
          <w:sz w:val="24"/>
          <w:szCs w:val="24"/>
          <w:u w:val="single"/>
        </w:rPr>
        <w:t xml:space="preserve">rille d’évaluation </w:t>
      </w:r>
      <w:r w:rsidR="003912AD" w:rsidRPr="00D405F4">
        <w:rPr>
          <w:b/>
          <w:color w:val="auto"/>
          <w:sz w:val="24"/>
          <w:szCs w:val="24"/>
          <w:u w:val="single"/>
        </w:rPr>
        <w:t xml:space="preserve">du </w:t>
      </w:r>
      <w:r>
        <w:rPr>
          <w:b/>
          <w:color w:val="auto"/>
          <w:sz w:val="24"/>
          <w:szCs w:val="24"/>
          <w:u w:val="single"/>
        </w:rPr>
        <w:t>conte</w:t>
      </w:r>
    </w:p>
    <w:p w:rsidR="00065E2C" w:rsidRPr="00065E2C" w:rsidRDefault="00065E2C" w:rsidP="00065E2C"/>
    <w:p w:rsidR="00065E2C" w:rsidRPr="00BA7F56" w:rsidRDefault="00065E2C" w:rsidP="00065E2C">
      <w:pPr>
        <w:pStyle w:val="Titre3"/>
        <w:ind w:left="0" w:firstLine="0"/>
        <w:jc w:val="both"/>
        <w:rPr>
          <w:color w:val="auto"/>
          <w:sz w:val="24"/>
          <w:szCs w:val="24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993"/>
        <w:gridCol w:w="1275"/>
      </w:tblGrid>
      <w:tr w:rsidR="00065E2C" w:rsidRPr="00BA7F56" w:rsidTr="00065E2C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353" w:type="dxa"/>
          </w:tcPr>
          <w:p w:rsidR="00065E2C" w:rsidRPr="00BA7F56" w:rsidRDefault="00065E2C" w:rsidP="004429D4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BA7F56">
              <w:rPr>
                <w:b/>
                <w:color w:val="auto"/>
                <w:sz w:val="24"/>
                <w:szCs w:val="24"/>
              </w:rPr>
              <w:t>Caractéristiques du conte</w:t>
            </w:r>
          </w:p>
        </w:tc>
        <w:tc>
          <w:tcPr>
            <w:tcW w:w="2268" w:type="dxa"/>
            <w:gridSpan w:val="2"/>
          </w:tcPr>
          <w:p w:rsidR="00065E2C" w:rsidRPr="00BA7F56" w:rsidRDefault="00065E2C" w:rsidP="004429D4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BA7F56">
              <w:rPr>
                <w:b/>
                <w:sz w:val="24"/>
                <w:szCs w:val="24"/>
              </w:rPr>
              <w:t>Evaluation</w:t>
            </w:r>
          </w:p>
        </w:tc>
      </w:tr>
      <w:tr w:rsidR="00065E2C" w:rsidRPr="00BA7F56" w:rsidTr="00065E2C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065E2C" w:rsidRPr="00BA7F56" w:rsidRDefault="00065E2C" w:rsidP="004429D4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BA7F56">
              <w:rPr>
                <w:b/>
                <w:color w:val="auto"/>
                <w:sz w:val="24"/>
                <w:szCs w:val="24"/>
              </w:rPr>
              <w:t>Evaluateur(</w:t>
            </w:r>
            <w:proofErr w:type="spellStart"/>
            <w:proofErr w:type="gramEnd"/>
            <w:r w:rsidRPr="00BA7F56">
              <w:rPr>
                <w:b/>
                <w:color w:val="auto"/>
                <w:sz w:val="24"/>
                <w:szCs w:val="24"/>
              </w:rPr>
              <w:t>trice</w:t>
            </w:r>
            <w:proofErr w:type="spellEnd"/>
            <w:r w:rsidRPr="00BA7F56">
              <w:rPr>
                <w:b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</w:tcPr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proofErr w:type="spellStart"/>
            <w:r w:rsidRPr="00BA7F56">
              <w:rPr>
                <w:b/>
                <w:sz w:val="24"/>
                <w:szCs w:val="24"/>
                <w:lang w:val="de-DE"/>
              </w:rPr>
              <w:t>Elève</w:t>
            </w:r>
            <w:proofErr w:type="spellEnd"/>
          </w:p>
        </w:tc>
        <w:tc>
          <w:tcPr>
            <w:tcW w:w="1275" w:type="dxa"/>
          </w:tcPr>
          <w:p w:rsidR="00065E2C" w:rsidRPr="00BA7F56" w:rsidRDefault="00065E2C" w:rsidP="004429D4">
            <w:pPr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BA7F56">
              <w:rPr>
                <w:b/>
                <w:sz w:val="24"/>
                <w:szCs w:val="24"/>
                <w:lang w:val="de-DE"/>
              </w:rPr>
              <w:t>Maîtresse</w:t>
            </w:r>
            <w:proofErr w:type="spellEnd"/>
          </w:p>
        </w:tc>
      </w:tr>
      <w:tr w:rsidR="00065E2C" w:rsidRPr="00BA7F56" w:rsidTr="00065E2C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J’ai pensé à la ponctuation et aux majuscules.</w:t>
            </w:r>
          </w:p>
        </w:tc>
        <w:tc>
          <w:tcPr>
            <w:tcW w:w="993" w:type="dxa"/>
          </w:tcPr>
          <w:p w:rsidR="00065E2C" w:rsidRPr="00BA7F56" w:rsidRDefault="00065E2C" w:rsidP="004429D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/1</w:t>
            </w:r>
          </w:p>
        </w:tc>
      </w:tr>
      <w:tr w:rsidR="00065E2C" w:rsidRPr="00BA7F56" w:rsidTr="00065E2C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J’ai fait attention à l’orthographe et aux accords</w:t>
            </w:r>
          </w:p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color w:val="auto"/>
                <w:sz w:val="24"/>
                <w:szCs w:val="24"/>
              </w:rPr>
              <w:t>pluriels</w:t>
            </w:r>
            <w:proofErr w:type="gramEnd"/>
            <w:r w:rsidRPr="00BA7F56">
              <w:rPr>
                <w:color w:val="auto"/>
                <w:sz w:val="24"/>
                <w:szCs w:val="24"/>
              </w:rPr>
              <w:t xml:space="preserve">, terminaisons des verbes). </w:t>
            </w:r>
          </w:p>
        </w:tc>
        <w:tc>
          <w:tcPr>
            <w:tcW w:w="993" w:type="dxa"/>
          </w:tcPr>
          <w:p w:rsidR="00065E2C" w:rsidRPr="00BA7F56" w:rsidRDefault="00065E2C" w:rsidP="004429D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</w:p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/1</w:t>
            </w:r>
          </w:p>
        </w:tc>
      </w:tr>
      <w:tr w:rsidR="00065E2C" w:rsidRPr="00BA7F56" w:rsidTr="00065E2C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J’ai respecté les temps du conte :</w:t>
            </w:r>
          </w:p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La présentation est à l’imparfait et le passé simple est utilisé dans la situation de rupture et de transformation.</w:t>
            </w:r>
          </w:p>
        </w:tc>
        <w:tc>
          <w:tcPr>
            <w:tcW w:w="993" w:type="dxa"/>
          </w:tcPr>
          <w:p w:rsidR="00065E2C" w:rsidRPr="00BA7F56" w:rsidRDefault="00065E2C" w:rsidP="004429D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</w:p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</w:p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/2</w:t>
            </w:r>
          </w:p>
        </w:tc>
      </w:tr>
      <w:tr w:rsidR="00065E2C" w:rsidRPr="00BA7F56" w:rsidTr="00065E2C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 xml:space="preserve">J’ai écrit les cinq étapes du schéma narratif : </w:t>
            </w:r>
          </w:p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La situation initiale : c’est la situation au début du livre.</w:t>
            </w:r>
          </w:p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L’élément déclencheur : c’est ce qui déclenche l’action.</w:t>
            </w:r>
          </w:p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Les événements équilibrants : ce sont les éléments qui ont facilité l’action.</w:t>
            </w:r>
          </w:p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Les éléments perturbateurs : ce sont les éléments qui ont contrarié le bon déroulement de l’action.</w:t>
            </w:r>
          </w:p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La situation finale : c’est la situation à la fin du livre : qu’en est-il pour chaque personnage ?</w:t>
            </w:r>
          </w:p>
        </w:tc>
        <w:tc>
          <w:tcPr>
            <w:tcW w:w="993" w:type="dxa"/>
          </w:tcPr>
          <w:p w:rsidR="00065E2C" w:rsidRPr="00BA7F56" w:rsidRDefault="00065E2C" w:rsidP="004429D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/1</w:t>
            </w:r>
          </w:p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/2</w:t>
            </w:r>
          </w:p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/2</w:t>
            </w:r>
          </w:p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</w:p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/2</w:t>
            </w:r>
          </w:p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</w:p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/2</w:t>
            </w:r>
          </w:p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</w:p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/2</w:t>
            </w:r>
          </w:p>
        </w:tc>
      </w:tr>
      <w:tr w:rsidR="00065E2C" w:rsidRPr="00BA7F56" w:rsidTr="00065E2C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J’ai écrit un texte cohérent, facile à comprendre et sans violence.</w:t>
            </w:r>
          </w:p>
        </w:tc>
        <w:tc>
          <w:tcPr>
            <w:tcW w:w="993" w:type="dxa"/>
          </w:tcPr>
          <w:p w:rsidR="00065E2C" w:rsidRPr="00BA7F56" w:rsidRDefault="00065E2C" w:rsidP="004429D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/1</w:t>
            </w:r>
          </w:p>
        </w:tc>
      </w:tr>
      <w:tr w:rsidR="00065E2C" w:rsidRPr="00BA7F56" w:rsidTr="00065E2C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J’ai écrit un titre.</w:t>
            </w:r>
          </w:p>
        </w:tc>
        <w:tc>
          <w:tcPr>
            <w:tcW w:w="993" w:type="dxa"/>
          </w:tcPr>
          <w:p w:rsidR="00065E2C" w:rsidRPr="00BA7F56" w:rsidRDefault="00065E2C" w:rsidP="004429D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/1</w:t>
            </w:r>
          </w:p>
        </w:tc>
      </w:tr>
      <w:tr w:rsidR="00065E2C" w:rsidRPr="00BA7F56" w:rsidTr="00065E2C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J’ai choisi des images pertinentes pour illustrer mon conte.</w:t>
            </w:r>
          </w:p>
        </w:tc>
        <w:tc>
          <w:tcPr>
            <w:tcW w:w="993" w:type="dxa"/>
          </w:tcPr>
          <w:p w:rsidR="00065E2C" w:rsidRPr="00BA7F56" w:rsidRDefault="00065E2C" w:rsidP="004429D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/1</w:t>
            </w:r>
          </w:p>
        </w:tc>
      </w:tr>
      <w:tr w:rsidR="00065E2C" w:rsidRPr="00BA7F56" w:rsidTr="00065E2C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J’ai fait attention à la présentation à l’ordinateur (utilisation des différentes écritures, formes, couleurs, placement sur la page…)</w:t>
            </w:r>
          </w:p>
        </w:tc>
        <w:tc>
          <w:tcPr>
            <w:tcW w:w="993" w:type="dxa"/>
          </w:tcPr>
          <w:p w:rsidR="00065E2C" w:rsidRPr="00BA7F56" w:rsidRDefault="00065E2C" w:rsidP="004429D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</w:p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/1</w:t>
            </w:r>
          </w:p>
        </w:tc>
      </w:tr>
      <w:tr w:rsidR="00065E2C" w:rsidRPr="00BA7F56" w:rsidTr="00065E2C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 xml:space="preserve">J’ai signé mon œuvre. </w:t>
            </w:r>
          </w:p>
        </w:tc>
        <w:tc>
          <w:tcPr>
            <w:tcW w:w="993" w:type="dxa"/>
          </w:tcPr>
          <w:p w:rsidR="00065E2C" w:rsidRPr="00BA7F56" w:rsidRDefault="00065E2C" w:rsidP="004429D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/1</w:t>
            </w:r>
          </w:p>
        </w:tc>
      </w:tr>
    </w:tbl>
    <w:p w:rsidR="00065E2C" w:rsidRPr="00BA7F56" w:rsidRDefault="00065E2C" w:rsidP="00065E2C">
      <w:pPr>
        <w:pStyle w:val="Corpsdetexte2"/>
        <w:spacing w:after="0" w:line="240" w:lineRule="auto"/>
        <w:rPr>
          <w:b/>
          <w:bCs/>
          <w:sz w:val="24"/>
          <w:szCs w:val="24"/>
        </w:rPr>
      </w:pPr>
    </w:p>
    <w:p w:rsidR="00065E2C" w:rsidRDefault="00065E2C" w:rsidP="005D6C1E">
      <w:pPr>
        <w:rPr>
          <w:sz w:val="24"/>
          <w:szCs w:val="24"/>
        </w:rPr>
      </w:pPr>
    </w:p>
    <w:p w:rsidR="005D6C1E" w:rsidRDefault="005D6C1E" w:rsidP="005D6C1E">
      <w:pPr>
        <w:rPr>
          <w:sz w:val="24"/>
          <w:szCs w:val="24"/>
          <w:u w:val="single"/>
        </w:rPr>
      </w:pPr>
      <w:r w:rsidRPr="009E54BB">
        <w:rPr>
          <w:sz w:val="24"/>
          <w:szCs w:val="24"/>
        </w:rPr>
        <w:t>Domaine de compétence en maîtr</w:t>
      </w:r>
      <w:r>
        <w:rPr>
          <w:sz w:val="24"/>
          <w:szCs w:val="24"/>
        </w:rPr>
        <w:t>ise de la langue française : 1a3</w:t>
      </w:r>
      <w:r>
        <w:t xml:space="preserve"> </w:t>
      </w:r>
      <w:r w:rsidRPr="00DE7189">
        <w:rPr>
          <w:sz w:val="28"/>
          <w:szCs w:val="28"/>
        </w:rPr>
        <w:sym w:font="Wingdings 2" w:char="F081"/>
      </w:r>
      <w:r>
        <w:rPr>
          <w:sz w:val="28"/>
          <w:szCs w:val="28"/>
        </w:rPr>
        <w:t xml:space="preserve"> </w:t>
      </w:r>
      <w:r w:rsidRPr="00C05451">
        <w:rPr>
          <w:sz w:val="24"/>
          <w:szCs w:val="24"/>
        </w:rPr>
        <w:t>2a</w:t>
      </w:r>
      <w:r>
        <w:rPr>
          <w:sz w:val="28"/>
          <w:szCs w:val="28"/>
        </w:rPr>
        <w:t xml:space="preserve"> </w:t>
      </w:r>
      <w:r w:rsidRPr="00DE7189">
        <w:rPr>
          <w:sz w:val="28"/>
          <w:szCs w:val="28"/>
        </w:rPr>
        <w:sym w:font="Wingdings 2" w:char="F081"/>
      </w:r>
    </w:p>
    <w:p w:rsidR="00435338" w:rsidRDefault="00065E2C" w:rsidP="00435338">
      <w:pPr>
        <w:rPr>
          <w:sz w:val="28"/>
          <w:szCs w:val="28"/>
        </w:rPr>
      </w:pPr>
      <w:r>
        <w:rPr>
          <w:b/>
          <w:bCs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4.4pt;margin-top:3.25pt;width:44.25pt;height:32.25pt;z-index:1" filled="f" stroked="f">
            <v:textbox>
              <w:txbxContent>
                <w:p w:rsidR="005D6C1E" w:rsidRPr="004C06E2" w:rsidRDefault="005D6C1E" w:rsidP="005D6C1E">
                  <w:pPr>
                    <w:rPr>
                      <w:sz w:val="40"/>
                      <w:szCs w:val="40"/>
                    </w:rPr>
                  </w:pPr>
                  <w:r w:rsidRPr="004C06E2">
                    <w:rPr>
                      <w:sz w:val="40"/>
                      <w:szCs w:val="40"/>
                    </w:rPr>
                    <w:t>/20</w:t>
                  </w:r>
                </w:p>
              </w:txbxContent>
            </v:textbox>
          </v:shape>
        </w:pict>
      </w:r>
      <w:r w:rsidR="00435338">
        <w:rPr>
          <w:sz w:val="24"/>
          <w:szCs w:val="24"/>
        </w:rPr>
        <w:t xml:space="preserve">Savoir écrire </w:t>
      </w:r>
      <w:r>
        <w:rPr>
          <w:sz w:val="24"/>
          <w:szCs w:val="24"/>
        </w:rPr>
        <w:t>un conte</w:t>
      </w:r>
      <w:r w:rsidR="00435338">
        <w:rPr>
          <w:sz w:val="24"/>
          <w:szCs w:val="24"/>
        </w:rPr>
        <w:t xml:space="preserve">. </w:t>
      </w:r>
      <w:r w:rsidR="00435338" w:rsidRPr="001040A2">
        <w:rPr>
          <w:sz w:val="28"/>
          <w:szCs w:val="28"/>
        </w:rPr>
        <w:sym w:font="Wingdings 2" w:char="F081"/>
      </w:r>
    </w:p>
    <w:p w:rsidR="00065E2C" w:rsidRDefault="00065E2C" w:rsidP="00435338">
      <w:pPr>
        <w:rPr>
          <w:sz w:val="28"/>
          <w:szCs w:val="28"/>
        </w:rPr>
      </w:pPr>
    </w:p>
    <w:p w:rsidR="00065E2C" w:rsidRDefault="00065E2C" w:rsidP="00065E2C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EE6</w:t>
      </w:r>
      <w:r w:rsidRPr="00D405F4">
        <w:rPr>
          <w:b/>
          <w:color w:val="auto"/>
          <w:sz w:val="24"/>
          <w:szCs w:val="24"/>
          <w:u w:val="single"/>
        </w:rPr>
        <w:t xml:space="preserve"> : Grille d’évaluation du </w:t>
      </w:r>
      <w:r>
        <w:rPr>
          <w:b/>
          <w:color w:val="auto"/>
          <w:sz w:val="24"/>
          <w:szCs w:val="24"/>
          <w:u w:val="single"/>
        </w:rPr>
        <w:t>conte</w:t>
      </w:r>
    </w:p>
    <w:p w:rsidR="00065E2C" w:rsidRPr="00065E2C" w:rsidRDefault="00065E2C" w:rsidP="00065E2C"/>
    <w:p w:rsidR="00065E2C" w:rsidRPr="00BA7F56" w:rsidRDefault="00065E2C" w:rsidP="00065E2C">
      <w:pPr>
        <w:pStyle w:val="Titre3"/>
        <w:ind w:left="0" w:firstLine="0"/>
        <w:jc w:val="both"/>
        <w:rPr>
          <w:color w:val="auto"/>
          <w:sz w:val="24"/>
          <w:szCs w:val="24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993"/>
        <w:gridCol w:w="1275"/>
      </w:tblGrid>
      <w:tr w:rsidR="00065E2C" w:rsidRPr="00BA7F56" w:rsidTr="004429D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353" w:type="dxa"/>
          </w:tcPr>
          <w:p w:rsidR="00065E2C" w:rsidRPr="00BA7F56" w:rsidRDefault="00065E2C" w:rsidP="004429D4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BA7F56">
              <w:rPr>
                <w:b/>
                <w:color w:val="auto"/>
                <w:sz w:val="24"/>
                <w:szCs w:val="24"/>
              </w:rPr>
              <w:t>Caractéristiques du conte</w:t>
            </w:r>
          </w:p>
        </w:tc>
        <w:tc>
          <w:tcPr>
            <w:tcW w:w="2268" w:type="dxa"/>
            <w:gridSpan w:val="2"/>
          </w:tcPr>
          <w:p w:rsidR="00065E2C" w:rsidRPr="00BA7F56" w:rsidRDefault="00065E2C" w:rsidP="004429D4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BA7F56">
              <w:rPr>
                <w:b/>
                <w:sz w:val="24"/>
                <w:szCs w:val="24"/>
              </w:rPr>
              <w:t>Evaluation</w:t>
            </w:r>
          </w:p>
        </w:tc>
      </w:tr>
      <w:tr w:rsidR="00065E2C" w:rsidRPr="00BA7F56" w:rsidTr="004429D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065E2C" w:rsidRPr="00BA7F56" w:rsidRDefault="00065E2C" w:rsidP="004429D4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BA7F56">
              <w:rPr>
                <w:b/>
                <w:color w:val="auto"/>
                <w:sz w:val="24"/>
                <w:szCs w:val="24"/>
              </w:rPr>
              <w:t>Evaluateur(</w:t>
            </w:r>
            <w:proofErr w:type="spellStart"/>
            <w:proofErr w:type="gramEnd"/>
            <w:r w:rsidRPr="00BA7F56">
              <w:rPr>
                <w:b/>
                <w:color w:val="auto"/>
                <w:sz w:val="24"/>
                <w:szCs w:val="24"/>
              </w:rPr>
              <w:t>trice</w:t>
            </w:r>
            <w:proofErr w:type="spellEnd"/>
            <w:r w:rsidRPr="00BA7F56">
              <w:rPr>
                <w:b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</w:tcPr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proofErr w:type="spellStart"/>
            <w:r w:rsidRPr="00BA7F56">
              <w:rPr>
                <w:b/>
                <w:sz w:val="24"/>
                <w:szCs w:val="24"/>
                <w:lang w:val="de-DE"/>
              </w:rPr>
              <w:t>Elève</w:t>
            </w:r>
            <w:proofErr w:type="spellEnd"/>
          </w:p>
        </w:tc>
        <w:tc>
          <w:tcPr>
            <w:tcW w:w="1275" w:type="dxa"/>
          </w:tcPr>
          <w:p w:rsidR="00065E2C" w:rsidRPr="00BA7F56" w:rsidRDefault="00065E2C" w:rsidP="004429D4">
            <w:pPr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BA7F56">
              <w:rPr>
                <w:b/>
                <w:sz w:val="24"/>
                <w:szCs w:val="24"/>
                <w:lang w:val="de-DE"/>
              </w:rPr>
              <w:t>Maîtresse</w:t>
            </w:r>
            <w:proofErr w:type="spellEnd"/>
          </w:p>
        </w:tc>
      </w:tr>
      <w:tr w:rsidR="00065E2C" w:rsidRPr="00BA7F56" w:rsidTr="004429D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J’ai pensé à la ponctuation et aux majuscules.</w:t>
            </w:r>
          </w:p>
        </w:tc>
        <w:tc>
          <w:tcPr>
            <w:tcW w:w="993" w:type="dxa"/>
          </w:tcPr>
          <w:p w:rsidR="00065E2C" w:rsidRPr="00BA7F56" w:rsidRDefault="00065E2C" w:rsidP="004429D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/1</w:t>
            </w:r>
          </w:p>
        </w:tc>
      </w:tr>
      <w:tr w:rsidR="00065E2C" w:rsidRPr="00BA7F56" w:rsidTr="004429D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J’ai fait attention à l’orthographe et aux accords</w:t>
            </w:r>
          </w:p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color w:val="auto"/>
                <w:sz w:val="24"/>
                <w:szCs w:val="24"/>
              </w:rPr>
              <w:t>pluriels</w:t>
            </w:r>
            <w:proofErr w:type="gramEnd"/>
            <w:r w:rsidRPr="00BA7F56">
              <w:rPr>
                <w:color w:val="auto"/>
                <w:sz w:val="24"/>
                <w:szCs w:val="24"/>
              </w:rPr>
              <w:t xml:space="preserve">, terminaisons des verbes). </w:t>
            </w:r>
          </w:p>
        </w:tc>
        <w:tc>
          <w:tcPr>
            <w:tcW w:w="993" w:type="dxa"/>
          </w:tcPr>
          <w:p w:rsidR="00065E2C" w:rsidRPr="00BA7F56" w:rsidRDefault="00065E2C" w:rsidP="004429D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</w:p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/1</w:t>
            </w:r>
          </w:p>
        </w:tc>
      </w:tr>
      <w:tr w:rsidR="00065E2C" w:rsidRPr="00BA7F56" w:rsidTr="004429D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J’ai respecté les temps du conte :</w:t>
            </w:r>
          </w:p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La présentation est à l’imparfait et le passé simple est utilisé dans la situation de rupture et de transformation.</w:t>
            </w:r>
          </w:p>
        </w:tc>
        <w:tc>
          <w:tcPr>
            <w:tcW w:w="993" w:type="dxa"/>
          </w:tcPr>
          <w:p w:rsidR="00065E2C" w:rsidRPr="00BA7F56" w:rsidRDefault="00065E2C" w:rsidP="004429D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</w:p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</w:p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/2</w:t>
            </w:r>
          </w:p>
        </w:tc>
      </w:tr>
      <w:tr w:rsidR="00065E2C" w:rsidRPr="00BA7F56" w:rsidTr="004429D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 xml:space="preserve">J’ai écrit les cinq étapes du schéma narratif : </w:t>
            </w:r>
          </w:p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La situation initiale : c’est la situation au début du livre.</w:t>
            </w:r>
          </w:p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L’élément déclencheur : c’est ce qui déclenche l’action.</w:t>
            </w:r>
          </w:p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Les événements équilibrants : ce sont les éléments qui ont facilité l’action.</w:t>
            </w:r>
          </w:p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Les éléments perturbateurs : ce sont les éléments qui ont contrarié le bon déroulement de l’action.</w:t>
            </w:r>
          </w:p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La situation finale : c’est la situation à la fin du livre : qu’en est-il pour chaque personnage ?</w:t>
            </w:r>
          </w:p>
        </w:tc>
        <w:tc>
          <w:tcPr>
            <w:tcW w:w="993" w:type="dxa"/>
          </w:tcPr>
          <w:p w:rsidR="00065E2C" w:rsidRPr="00BA7F56" w:rsidRDefault="00065E2C" w:rsidP="004429D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/1</w:t>
            </w:r>
          </w:p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/2</w:t>
            </w:r>
          </w:p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/2</w:t>
            </w:r>
          </w:p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</w:p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/2</w:t>
            </w:r>
          </w:p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</w:p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/2</w:t>
            </w:r>
          </w:p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</w:p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/2</w:t>
            </w:r>
          </w:p>
        </w:tc>
      </w:tr>
      <w:tr w:rsidR="00065E2C" w:rsidRPr="00BA7F56" w:rsidTr="004429D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J’ai écrit un texte cohérent, facile à comprendre et sans violence.</w:t>
            </w:r>
          </w:p>
        </w:tc>
        <w:tc>
          <w:tcPr>
            <w:tcW w:w="993" w:type="dxa"/>
          </w:tcPr>
          <w:p w:rsidR="00065E2C" w:rsidRPr="00BA7F56" w:rsidRDefault="00065E2C" w:rsidP="004429D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/1</w:t>
            </w:r>
          </w:p>
        </w:tc>
      </w:tr>
      <w:tr w:rsidR="00065E2C" w:rsidRPr="00BA7F56" w:rsidTr="004429D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J’ai écrit un titre.</w:t>
            </w:r>
          </w:p>
        </w:tc>
        <w:tc>
          <w:tcPr>
            <w:tcW w:w="993" w:type="dxa"/>
          </w:tcPr>
          <w:p w:rsidR="00065E2C" w:rsidRPr="00BA7F56" w:rsidRDefault="00065E2C" w:rsidP="004429D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/1</w:t>
            </w:r>
          </w:p>
        </w:tc>
      </w:tr>
      <w:tr w:rsidR="00065E2C" w:rsidRPr="00BA7F56" w:rsidTr="004429D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J’ai choisi des images pertinentes pour illustrer mon conte.</w:t>
            </w:r>
          </w:p>
        </w:tc>
        <w:tc>
          <w:tcPr>
            <w:tcW w:w="993" w:type="dxa"/>
          </w:tcPr>
          <w:p w:rsidR="00065E2C" w:rsidRPr="00BA7F56" w:rsidRDefault="00065E2C" w:rsidP="004429D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/1</w:t>
            </w:r>
          </w:p>
        </w:tc>
      </w:tr>
      <w:tr w:rsidR="00065E2C" w:rsidRPr="00BA7F56" w:rsidTr="004429D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>J’ai fait attention à la présentation à l’ordinateur (utilisation des différentes écritures, formes, couleurs, placement sur la page…)</w:t>
            </w:r>
          </w:p>
        </w:tc>
        <w:tc>
          <w:tcPr>
            <w:tcW w:w="993" w:type="dxa"/>
          </w:tcPr>
          <w:p w:rsidR="00065E2C" w:rsidRPr="00BA7F56" w:rsidRDefault="00065E2C" w:rsidP="004429D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</w:p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/1</w:t>
            </w:r>
          </w:p>
        </w:tc>
      </w:tr>
      <w:tr w:rsidR="00065E2C" w:rsidRPr="00BA7F56" w:rsidTr="004429D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065E2C" w:rsidRPr="00BA7F56" w:rsidRDefault="00065E2C" w:rsidP="004429D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BA7F56">
              <w:rPr>
                <w:color w:val="auto"/>
                <w:sz w:val="24"/>
                <w:szCs w:val="24"/>
              </w:rPr>
              <w:t xml:space="preserve">J’ai signé mon œuvre. </w:t>
            </w:r>
          </w:p>
        </w:tc>
        <w:tc>
          <w:tcPr>
            <w:tcW w:w="993" w:type="dxa"/>
          </w:tcPr>
          <w:p w:rsidR="00065E2C" w:rsidRPr="00BA7F56" w:rsidRDefault="00065E2C" w:rsidP="004429D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65E2C" w:rsidRPr="00BA7F56" w:rsidRDefault="00065E2C" w:rsidP="004429D4">
            <w:pPr>
              <w:jc w:val="center"/>
              <w:rPr>
                <w:sz w:val="24"/>
                <w:szCs w:val="24"/>
              </w:rPr>
            </w:pPr>
            <w:r w:rsidRPr="00BA7F56">
              <w:rPr>
                <w:sz w:val="24"/>
                <w:szCs w:val="24"/>
              </w:rPr>
              <w:t>/1</w:t>
            </w:r>
          </w:p>
        </w:tc>
      </w:tr>
    </w:tbl>
    <w:p w:rsidR="00065E2C" w:rsidRPr="00BA7F56" w:rsidRDefault="00065E2C" w:rsidP="00065E2C">
      <w:pPr>
        <w:pStyle w:val="Corpsdetexte2"/>
        <w:spacing w:after="0" w:line="240" w:lineRule="auto"/>
        <w:rPr>
          <w:b/>
          <w:bCs/>
          <w:sz w:val="24"/>
          <w:szCs w:val="24"/>
        </w:rPr>
      </w:pPr>
    </w:p>
    <w:p w:rsidR="00065E2C" w:rsidRDefault="00065E2C" w:rsidP="00065E2C">
      <w:pPr>
        <w:rPr>
          <w:sz w:val="24"/>
          <w:szCs w:val="24"/>
        </w:rPr>
      </w:pPr>
    </w:p>
    <w:p w:rsidR="00065E2C" w:rsidRDefault="00065E2C" w:rsidP="00065E2C">
      <w:pPr>
        <w:rPr>
          <w:sz w:val="24"/>
          <w:szCs w:val="24"/>
          <w:u w:val="single"/>
        </w:rPr>
      </w:pPr>
      <w:r w:rsidRPr="009E54BB">
        <w:rPr>
          <w:sz w:val="24"/>
          <w:szCs w:val="24"/>
        </w:rPr>
        <w:t>Domaine de compétence en maîtr</w:t>
      </w:r>
      <w:r>
        <w:rPr>
          <w:sz w:val="24"/>
          <w:szCs w:val="24"/>
        </w:rPr>
        <w:t>ise de la langue française : 1a3</w:t>
      </w:r>
      <w:r>
        <w:t xml:space="preserve"> </w:t>
      </w:r>
      <w:r w:rsidRPr="00DE7189">
        <w:rPr>
          <w:sz w:val="28"/>
          <w:szCs w:val="28"/>
        </w:rPr>
        <w:sym w:font="Wingdings 2" w:char="F081"/>
      </w:r>
      <w:r>
        <w:rPr>
          <w:sz w:val="28"/>
          <w:szCs w:val="28"/>
        </w:rPr>
        <w:t xml:space="preserve"> </w:t>
      </w:r>
      <w:r w:rsidRPr="00C05451">
        <w:rPr>
          <w:sz w:val="24"/>
          <w:szCs w:val="24"/>
        </w:rPr>
        <w:t>2a</w:t>
      </w:r>
      <w:r>
        <w:rPr>
          <w:sz w:val="28"/>
          <w:szCs w:val="28"/>
        </w:rPr>
        <w:t xml:space="preserve"> </w:t>
      </w:r>
      <w:r w:rsidRPr="00DE7189">
        <w:rPr>
          <w:sz w:val="28"/>
          <w:szCs w:val="28"/>
        </w:rPr>
        <w:sym w:font="Wingdings 2" w:char="F081"/>
      </w:r>
    </w:p>
    <w:p w:rsidR="00065E2C" w:rsidRPr="001040A2" w:rsidRDefault="00065E2C" w:rsidP="00065E2C">
      <w:pPr>
        <w:rPr>
          <w:sz w:val="24"/>
          <w:szCs w:val="24"/>
        </w:rPr>
      </w:pPr>
      <w:r>
        <w:rPr>
          <w:b/>
          <w:bCs/>
          <w:noProof/>
          <w:sz w:val="40"/>
        </w:rPr>
        <w:pict>
          <v:shape id="_x0000_s1029" type="#_x0000_t202" style="position:absolute;margin-left:194.4pt;margin-top:3.25pt;width:44.25pt;height:32.25pt;z-index:2" filled="f" stroked="f">
            <v:textbox>
              <w:txbxContent>
                <w:p w:rsidR="00065E2C" w:rsidRPr="004C06E2" w:rsidRDefault="00065E2C" w:rsidP="00065E2C">
                  <w:pPr>
                    <w:rPr>
                      <w:sz w:val="40"/>
                      <w:szCs w:val="40"/>
                    </w:rPr>
                  </w:pPr>
                  <w:r w:rsidRPr="004C06E2">
                    <w:rPr>
                      <w:sz w:val="40"/>
                      <w:szCs w:val="40"/>
                    </w:rPr>
                    <w:t>/20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 xml:space="preserve">Savoir écrire un conte. </w:t>
      </w:r>
      <w:r w:rsidRPr="001040A2">
        <w:rPr>
          <w:sz w:val="28"/>
          <w:szCs w:val="28"/>
        </w:rPr>
        <w:sym w:font="Wingdings 2" w:char="F081"/>
      </w:r>
    </w:p>
    <w:p w:rsidR="00065E2C" w:rsidRPr="001040A2" w:rsidRDefault="00065E2C" w:rsidP="00435338">
      <w:pPr>
        <w:rPr>
          <w:sz w:val="24"/>
          <w:szCs w:val="24"/>
        </w:rPr>
      </w:pPr>
      <w:bookmarkStart w:id="0" w:name="_GoBack"/>
      <w:bookmarkEnd w:id="0"/>
    </w:p>
    <w:sectPr w:rsidR="00065E2C" w:rsidRPr="001040A2" w:rsidSect="001A0546">
      <w:pgSz w:w="16840" w:h="11907" w:orient="landscape" w:code="9"/>
      <w:pgMar w:top="568" w:right="709" w:bottom="709" w:left="822" w:header="720" w:footer="720" w:gutter="0"/>
      <w:cols w:num="2" w:sep="1"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25B8"/>
    <w:multiLevelType w:val="hybridMultilevel"/>
    <w:tmpl w:val="7A30E05E"/>
    <w:lvl w:ilvl="0" w:tplc="134A432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D071F4"/>
    <w:multiLevelType w:val="multilevel"/>
    <w:tmpl w:val="2232576E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5B"/>
    <w:rsid w:val="000143D9"/>
    <w:rsid w:val="00065E2C"/>
    <w:rsid w:val="0008753D"/>
    <w:rsid w:val="000A21CE"/>
    <w:rsid w:val="00104B34"/>
    <w:rsid w:val="00106CA4"/>
    <w:rsid w:val="0011262E"/>
    <w:rsid w:val="0012408F"/>
    <w:rsid w:val="0015794E"/>
    <w:rsid w:val="001607C3"/>
    <w:rsid w:val="00181022"/>
    <w:rsid w:val="001A0546"/>
    <w:rsid w:val="0020581F"/>
    <w:rsid w:val="00256C53"/>
    <w:rsid w:val="00292D6E"/>
    <w:rsid w:val="00320B18"/>
    <w:rsid w:val="00366929"/>
    <w:rsid w:val="00380AA1"/>
    <w:rsid w:val="003912AD"/>
    <w:rsid w:val="003F0FCF"/>
    <w:rsid w:val="00435338"/>
    <w:rsid w:val="00444988"/>
    <w:rsid w:val="004C2B39"/>
    <w:rsid w:val="00504A27"/>
    <w:rsid w:val="005230B6"/>
    <w:rsid w:val="00545D1A"/>
    <w:rsid w:val="005D6C1E"/>
    <w:rsid w:val="005E7744"/>
    <w:rsid w:val="00632DBB"/>
    <w:rsid w:val="0064290B"/>
    <w:rsid w:val="006546CF"/>
    <w:rsid w:val="00657636"/>
    <w:rsid w:val="00674FEF"/>
    <w:rsid w:val="00675899"/>
    <w:rsid w:val="006B5333"/>
    <w:rsid w:val="006C0054"/>
    <w:rsid w:val="00717C60"/>
    <w:rsid w:val="008E528F"/>
    <w:rsid w:val="008F1175"/>
    <w:rsid w:val="00977EC7"/>
    <w:rsid w:val="00981511"/>
    <w:rsid w:val="00993575"/>
    <w:rsid w:val="009C63E3"/>
    <w:rsid w:val="009E287B"/>
    <w:rsid w:val="00A02411"/>
    <w:rsid w:val="00A4546E"/>
    <w:rsid w:val="00A71899"/>
    <w:rsid w:val="00B662FA"/>
    <w:rsid w:val="00B919AF"/>
    <w:rsid w:val="00BD5A3D"/>
    <w:rsid w:val="00BD624E"/>
    <w:rsid w:val="00BD7666"/>
    <w:rsid w:val="00C42905"/>
    <w:rsid w:val="00D405F4"/>
    <w:rsid w:val="00D6255B"/>
    <w:rsid w:val="00D62CCC"/>
    <w:rsid w:val="00E27763"/>
    <w:rsid w:val="00E557C4"/>
    <w:rsid w:val="00ED55FF"/>
    <w:rsid w:val="00EF492F"/>
    <w:rsid w:val="00F04895"/>
    <w:rsid w:val="00F33C4A"/>
    <w:rsid w:val="00F45127"/>
    <w:rsid w:val="00F525F3"/>
    <w:rsid w:val="00F5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F9D27B98-3B25-41D7-B231-1D2980E4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ind w:left="708" w:firstLine="708"/>
      <w:outlineLvl w:val="2"/>
    </w:pPr>
    <w:rPr>
      <w:color w:val="0000FF"/>
      <w:sz w:val="32"/>
    </w:rPr>
  </w:style>
  <w:style w:type="paragraph" w:styleId="Titre4">
    <w:name w:val="heading 4"/>
    <w:basedOn w:val="Normal"/>
    <w:next w:val="Normal"/>
    <w:qFormat/>
    <w:pPr>
      <w:keepNext/>
      <w:ind w:left="708" w:firstLine="708"/>
      <w:outlineLvl w:val="3"/>
    </w:pPr>
    <w:rPr>
      <w:sz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4A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customStyle="1" w:styleId="Texte">
    <w:name w:val="Texte"/>
    <w:rsid w:val="00F33C4A"/>
    <w:rPr>
      <w:rFonts w:ascii="Arial" w:hAnsi="Arial"/>
      <w:color w:val="000000"/>
      <w:sz w:val="32"/>
    </w:rPr>
  </w:style>
  <w:style w:type="paragraph" w:styleId="Corpsdetexte2">
    <w:name w:val="Body Text 2"/>
    <w:basedOn w:val="Normal"/>
    <w:link w:val="Corpsdetexte2Car"/>
    <w:uiPriority w:val="99"/>
    <w:unhideWhenUsed/>
    <w:rsid w:val="00E557C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E557C4"/>
  </w:style>
  <w:style w:type="character" w:styleId="Lienhypertexte">
    <w:name w:val="Hyperlink"/>
    <w:uiPriority w:val="99"/>
    <w:semiHidden/>
    <w:unhideWhenUsed/>
    <w:rsid w:val="00320B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25F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525F3"/>
  </w:style>
  <w:style w:type="character" w:customStyle="1" w:styleId="Titre5Car">
    <w:name w:val="Titre 5 Car"/>
    <w:link w:val="Titre5"/>
    <w:uiPriority w:val="9"/>
    <w:semiHidden/>
    <w:rsid w:val="00504A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ev">
    <w:name w:val="Strong"/>
    <w:uiPriority w:val="22"/>
    <w:qFormat/>
    <w:rsid w:val="00504A27"/>
    <w:rPr>
      <w:b/>
      <w:bCs/>
    </w:rPr>
  </w:style>
  <w:style w:type="character" w:styleId="Accentuation">
    <w:name w:val="Emphasis"/>
    <w:uiPriority w:val="20"/>
    <w:qFormat/>
    <w:rsid w:val="00504A27"/>
    <w:rPr>
      <w:i/>
      <w:iCs/>
    </w:rPr>
  </w:style>
  <w:style w:type="paragraph" w:styleId="Corpsdetexte3">
    <w:name w:val="Body Text 3"/>
    <w:basedOn w:val="Normal"/>
    <w:link w:val="Corpsdetexte3Car"/>
    <w:uiPriority w:val="99"/>
    <w:unhideWhenUsed/>
    <w:rsid w:val="00717C6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717C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4833">
          <w:marLeft w:val="0"/>
          <w:marRight w:val="0"/>
          <w:marTop w:val="0"/>
          <w:marBottom w:val="300"/>
          <w:divBdr>
            <w:top w:val="single" w:sz="6" w:space="15" w:color="E9B9BB"/>
            <w:left w:val="single" w:sz="6" w:space="15" w:color="E9B9BB"/>
            <w:bottom w:val="single" w:sz="6" w:space="15" w:color="E9B9BB"/>
            <w:right w:val="single" w:sz="6" w:space="15" w:color="E9B9BB"/>
          </w:divBdr>
          <w:divsChild>
            <w:div w:id="14769460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97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4683">
          <w:marLeft w:val="0"/>
          <w:marRight w:val="0"/>
          <w:marTop w:val="0"/>
          <w:marBottom w:val="300"/>
          <w:divBdr>
            <w:top w:val="single" w:sz="6" w:space="15" w:color="E9B9BB"/>
            <w:left w:val="single" w:sz="6" w:space="15" w:color="E9B9BB"/>
            <w:bottom w:val="single" w:sz="6" w:space="15" w:color="E9B9BB"/>
            <w:right w:val="single" w:sz="6" w:space="15" w:color="E9B9BB"/>
          </w:divBdr>
          <w:divsChild>
            <w:div w:id="214646053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EE1                                         Comment relire un texte, améliorer son brouillon</vt:lpstr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EE1                                         Comment relire un texte, améliorer son brouillon</dc:title>
  <dc:subject/>
  <dc:creator>laetitia</dc:creator>
  <cp:keywords/>
  <cp:lastModifiedBy>Laëtitia Touzain</cp:lastModifiedBy>
  <cp:revision>4</cp:revision>
  <cp:lastPrinted>2013-01-25T09:37:00Z</cp:lastPrinted>
  <dcterms:created xsi:type="dcterms:W3CDTF">2016-10-21T11:41:00Z</dcterms:created>
  <dcterms:modified xsi:type="dcterms:W3CDTF">2016-10-21T11:44:00Z</dcterms:modified>
</cp:coreProperties>
</file>