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DD" w:rsidRPr="00DB73D1" w:rsidRDefault="0071245A" w:rsidP="005516DD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-394970</wp:posOffset>
                </wp:positionV>
                <wp:extent cx="1314000" cy="342000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40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DD" w:rsidRPr="0071245A" w:rsidRDefault="0071245A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245A">
                              <w:rPr>
                                <w:sz w:val="16"/>
                                <w:szCs w:val="16"/>
                              </w:rPr>
                              <w:t>Chacun à des compétences, utilisons-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0.4pt;margin-top:-31.1pt;width:103.45pt;height:26.95pt;rotation:4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" filled="f" stroked="f">
                <v:textbox>
                  <w:txbxContent>
                    <w:p w:rsidR="005516DD" w:rsidRPr="0071245A" w:rsidRDefault="0071245A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245A">
                        <w:rPr>
                          <w:sz w:val="16"/>
                          <w:szCs w:val="16"/>
                        </w:rPr>
                        <w:t>Chacun à des compétences, utilisons-</w:t>
                      </w:r>
                      <w:r>
                        <w:rPr>
                          <w:sz w:val="16"/>
                          <w:szCs w:val="16"/>
                        </w:rPr>
                        <w:t>les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-407035</wp:posOffset>
            </wp:positionV>
            <wp:extent cx="1503201" cy="1274922"/>
            <wp:effectExtent l="38100" t="57150" r="40005" b="590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201" cy="12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DD">
        <w:rPr>
          <w:sz w:val="28"/>
          <w:szCs w:val="28"/>
          <w:u w:val="none"/>
        </w:rPr>
        <w:t>EC2</w:t>
      </w:r>
      <w:r>
        <w:rPr>
          <w:sz w:val="28"/>
          <w:szCs w:val="28"/>
          <w:u w:val="none"/>
        </w:rPr>
        <w:t xml:space="preserve"> </w:t>
      </w:r>
    </w:p>
    <w:p w:rsidR="00194FBE" w:rsidRDefault="0071245A" w:rsidP="005516DD">
      <w:pPr>
        <w:pStyle w:val="Titre"/>
        <w:rPr>
          <w:noProof/>
        </w:rPr>
      </w:pPr>
      <w:r>
        <w:rPr>
          <w:sz w:val="28"/>
          <w:szCs w:val="28"/>
        </w:rPr>
        <w:t xml:space="preserve">Fiche </w:t>
      </w:r>
      <w:r w:rsidR="009C2C82">
        <w:rPr>
          <w:sz w:val="28"/>
          <w:szCs w:val="28"/>
        </w:rPr>
        <w:t>42</w:t>
      </w:r>
      <w:r>
        <w:rPr>
          <w:sz w:val="28"/>
          <w:szCs w:val="28"/>
        </w:rPr>
        <w:t> </w:t>
      </w:r>
      <w:r w:rsidRPr="00194FBE">
        <w:rPr>
          <w:sz w:val="28"/>
          <w:szCs w:val="28"/>
        </w:rPr>
        <w:t xml:space="preserve">: </w:t>
      </w:r>
      <w:r w:rsidR="001D2327" w:rsidRPr="001D2327">
        <w:rPr>
          <w:sz w:val="28"/>
          <w:szCs w:val="28"/>
        </w:rPr>
        <w:t xml:space="preserve">Le </w:t>
      </w:r>
      <w:r w:rsidR="00B34964">
        <w:rPr>
          <w:sz w:val="28"/>
          <w:szCs w:val="28"/>
        </w:rPr>
        <w:t>miel et les oursons</w:t>
      </w:r>
      <w:r w:rsidR="001D2327" w:rsidRPr="00C16161">
        <w:rPr>
          <w:sz w:val="28"/>
          <w:szCs w:val="28"/>
          <w:u w:val="none"/>
        </w:rPr>
        <w:t> </w:t>
      </w:r>
    </w:p>
    <w:p w:rsidR="0071245A" w:rsidRDefault="0071245A" w:rsidP="005516DD">
      <w:pPr>
        <w:pStyle w:val="Titr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4621528</wp:posOffset>
                </wp:positionH>
                <wp:positionV relativeFrom="paragraph">
                  <wp:posOffset>78105</wp:posOffset>
                </wp:positionV>
                <wp:extent cx="874800" cy="3636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874800" cy="3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BE" w:rsidRPr="0071245A" w:rsidRDefault="00B34964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Aider ou faire face à la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363.9pt;margin-top:6.15pt;width:68.9pt;height:28.65pt;rotation:8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" filled="f" stroked="f">
                <v:textbox>
                  <w:txbxContent>
                    <w:p w:rsidR="00194FBE" w:rsidRPr="0071245A" w:rsidRDefault="00B34964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Aider ou faire face à la place</w:t>
                      </w:r>
                    </w:p>
                  </w:txbxContent>
                </v:textbox>
              </v:shape>
            </w:pict>
          </mc:Fallback>
        </mc:AlternateContent>
      </w:r>
    </w:p>
    <w:p w:rsidR="0071245A" w:rsidRPr="0071245A" w:rsidRDefault="00B34964" w:rsidP="005516DD">
      <w:pPr>
        <w:pStyle w:val="Titre"/>
        <w:rPr>
          <w:sz w:val="26"/>
          <w:szCs w:val="26"/>
        </w:rPr>
      </w:pPr>
      <w:r>
        <w:rPr>
          <w:sz w:val="26"/>
          <w:szCs w:val="26"/>
        </w:rPr>
        <w:t>Aider ou faire face à la place</w:t>
      </w:r>
    </w:p>
    <w:p w:rsidR="00E955BE" w:rsidRDefault="00E955BE">
      <w:pPr>
        <w:rPr>
          <w:noProof/>
          <w:sz w:val="28"/>
          <w:szCs w:val="28"/>
        </w:rPr>
      </w:pPr>
    </w:p>
    <w:p w:rsidR="001A0A0C" w:rsidRPr="00AF6EC9" w:rsidRDefault="001A0A0C" w:rsidP="001A0A0C">
      <w:pPr>
        <w:jc w:val="both"/>
        <w:rPr>
          <w:noProof/>
          <w:sz w:val="24"/>
          <w:szCs w:val="24"/>
        </w:rPr>
      </w:pPr>
      <w:r w:rsidRPr="00AF6EC9">
        <w:rPr>
          <w:b/>
          <w:noProof/>
          <w:sz w:val="24"/>
          <w:szCs w:val="24"/>
          <w:u w:val="single"/>
        </w:rPr>
        <w:t>Histoire</w:t>
      </w:r>
      <w:r w:rsidRPr="00AF6EC9">
        <w:rPr>
          <w:b/>
          <w:noProof/>
          <w:sz w:val="24"/>
          <w:szCs w:val="24"/>
        </w:rPr>
        <w:t> :</w:t>
      </w:r>
    </w:p>
    <w:p w:rsidR="001A0A0C" w:rsidRPr="00AF6EC9" w:rsidRDefault="001A0A0C" w:rsidP="001A0A0C">
      <w:pPr>
        <w:jc w:val="both"/>
        <w:rPr>
          <w:noProof/>
          <w:sz w:val="24"/>
          <w:szCs w:val="24"/>
        </w:rPr>
      </w:pPr>
    </w:p>
    <w:p w:rsidR="001A0A0C" w:rsidRPr="00BD7834" w:rsidRDefault="001A0A0C" w:rsidP="001A0A0C">
      <w:pPr>
        <w:jc w:val="both"/>
        <w:rPr>
          <w:noProof/>
          <w:sz w:val="24"/>
          <w:szCs w:val="24"/>
        </w:rPr>
      </w:pPr>
      <w:r w:rsidRPr="00BD7834">
        <w:rPr>
          <w:noProof/>
          <w:sz w:val="24"/>
          <w:szCs w:val="24"/>
        </w:rPr>
        <w:t>Un ours aide son ourson à cueillir du miel tandis que son second ourson s’amuse. Il apporte du miel à ce dernier.</w:t>
      </w:r>
    </w:p>
    <w:p w:rsidR="001A0A0C" w:rsidRPr="00AF6EC9" w:rsidRDefault="001A0A0C" w:rsidP="001A0A0C">
      <w:pPr>
        <w:jc w:val="both"/>
        <w:rPr>
          <w:noProof/>
          <w:sz w:val="24"/>
          <w:szCs w:val="24"/>
        </w:rPr>
      </w:pPr>
    </w:p>
    <w:p w:rsidR="001A0A0C" w:rsidRPr="00AF6EC9" w:rsidRDefault="001A0A0C" w:rsidP="001A0A0C">
      <w:pPr>
        <w:jc w:val="both"/>
        <w:rPr>
          <w:b/>
          <w:noProof/>
          <w:sz w:val="24"/>
          <w:szCs w:val="24"/>
        </w:rPr>
      </w:pPr>
      <w:r w:rsidRPr="00AF6EC9">
        <w:rPr>
          <w:b/>
          <w:noProof/>
          <w:sz w:val="24"/>
          <w:szCs w:val="24"/>
          <w:u w:val="single"/>
        </w:rPr>
        <w:t>Problématique</w:t>
      </w:r>
      <w:r w:rsidRPr="00AF6EC9">
        <w:rPr>
          <w:b/>
          <w:noProof/>
          <w:sz w:val="24"/>
          <w:szCs w:val="24"/>
        </w:rPr>
        <w:t> :</w:t>
      </w:r>
    </w:p>
    <w:p w:rsidR="001A0A0C" w:rsidRPr="00AF6EC9" w:rsidRDefault="001A0A0C" w:rsidP="001A0A0C">
      <w:pPr>
        <w:jc w:val="both"/>
        <w:rPr>
          <w:noProof/>
          <w:sz w:val="24"/>
          <w:szCs w:val="24"/>
        </w:rPr>
      </w:pPr>
    </w:p>
    <w:p w:rsidR="001A0A0C" w:rsidRPr="00BD7834" w:rsidRDefault="001A0A0C" w:rsidP="001A0A0C">
      <w:pPr>
        <w:jc w:val="both"/>
        <w:rPr>
          <w:noProof/>
          <w:sz w:val="24"/>
          <w:szCs w:val="24"/>
        </w:rPr>
      </w:pPr>
      <w:r w:rsidRPr="00BD7834">
        <w:rPr>
          <w:noProof/>
          <w:sz w:val="24"/>
          <w:szCs w:val="24"/>
        </w:rPr>
        <w:t>Rendre autonome ou dépendant.</w:t>
      </w:r>
    </w:p>
    <w:p w:rsidR="0071245A" w:rsidRDefault="0071245A">
      <w:pPr>
        <w:rPr>
          <w:noProof/>
          <w:sz w:val="24"/>
          <w:szCs w:val="24"/>
        </w:rPr>
      </w:pPr>
      <w:bookmarkStart w:id="0" w:name="_GoBack"/>
      <w:bookmarkEnd w:id="0"/>
    </w:p>
    <w:p w:rsidR="0071245A" w:rsidRPr="0071245A" w:rsidRDefault="0071245A">
      <w:pPr>
        <w:rPr>
          <w:b/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Ce que j’ai retenu</w:t>
      </w:r>
      <w:r w:rsidRPr="0071245A">
        <w:rPr>
          <w:b/>
          <w:noProof/>
          <w:sz w:val="24"/>
          <w:szCs w:val="24"/>
        </w:rPr>
        <w:t xml:space="preserve"> : </w:t>
      </w:r>
    </w:p>
    <w:p w:rsidR="0071245A" w:rsidRDefault="0071245A">
      <w:pPr>
        <w:rPr>
          <w:noProof/>
          <w:sz w:val="24"/>
          <w:szCs w:val="24"/>
        </w:rPr>
      </w:pP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9E18E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245A" w:rsidRDefault="00861CEC" w:rsidP="00861CEC">
      <w:pPr>
        <w:spacing w:line="600" w:lineRule="auto"/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sectPr w:rsidR="0071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DD"/>
    <w:rsid w:val="00063E9A"/>
    <w:rsid w:val="00183A09"/>
    <w:rsid w:val="00194FBE"/>
    <w:rsid w:val="001A0A0C"/>
    <w:rsid w:val="001D2327"/>
    <w:rsid w:val="00240758"/>
    <w:rsid w:val="004F3D70"/>
    <w:rsid w:val="005516DD"/>
    <w:rsid w:val="0059207B"/>
    <w:rsid w:val="005E6D66"/>
    <w:rsid w:val="0071245A"/>
    <w:rsid w:val="00792DF1"/>
    <w:rsid w:val="007C03DE"/>
    <w:rsid w:val="00861CEC"/>
    <w:rsid w:val="008F7B0D"/>
    <w:rsid w:val="009C2C82"/>
    <w:rsid w:val="00A16160"/>
    <w:rsid w:val="00B34964"/>
    <w:rsid w:val="00C5084B"/>
    <w:rsid w:val="00C81F72"/>
    <w:rsid w:val="00CB2C4E"/>
    <w:rsid w:val="00E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16DD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5516DD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16DD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5516DD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UTILISATEUR</cp:lastModifiedBy>
  <cp:revision>4</cp:revision>
  <dcterms:created xsi:type="dcterms:W3CDTF">2019-07-29T08:03:00Z</dcterms:created>
  <dcterms:modified xsi:type="dcterms:W3CDTF">2019-08-17T13:18:00Z</dcterms:modified>
</cp:coreProperties>
</file>