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46" w:rsidRDefault="0046450A" w:rsidP="00717D1B">
      <w:pPr>
        <w:pBdr>
          <w:top w:val="single" w:sz="4" w:space="1" w:color="auto"/>
          <w:left w:val="single" w:sz="4" w:space="4" w:color="auto"/>
          <w:bottom w:val="single" w:sz="4" w:space="1" w:color="auto"/>
          <w:right w:val="single" w:sz="4" w:space="4" w:color="auto"/>
        </w:pBdr>
        <w:spacing w:after="0"/>
        <w:jc w:val="center"/>
      </w:pPr>
      <w:r>
        <w:rPr>
          <w:b/>
          <w:sz w:val="32"/>
        </w:rPr>
        <w:t>Enseignement moral et civique</w:t>
      </w:r>
    </w:p>
    <w:p w:rsidR="000B0446" w:rsidRDefault="0046450A" w:rsidP="00717D1B">
      <w:pPr>
        <w:pBdr>
          <w:top w:val="single" w:sz="4" w:space="1" w:color="auto"/>
          <w:left w:val="single" w:sz="4" w:space="4" w:color="auto"/>
          <w:bottom w:val="single" w:sz="4" w:space="1" w:color="auto"/>
          <w:right w:val="single" w:sz="4" w:space="4" w:color="auto"/>
        </w:pBdr>
        <w:spacing w:after="0"/>
        <w:jc w:val="center"/>
      </w:pPr>
      <w:r>
        <w:rPr>
          <w:b/>
          <w:sz w:val="32"/>
        </w:rPr>
        <w:t xml:space="preserve"> au cycle 3 sur 3 ans</w:t>
      </w:r>
    </w:p>
    <w:p w:rsidR="000B0446" w:rsidRDefault="000B0446">
      <w:pPr>
        <w:jc w:val="center"/>
      </w:pPr>
    </w:p>
    <w:p w:rsidR="000B0446" w:rsidRPr="00AE4139" w:rsidRDefault="0046450A">
      <w:pPr>
        <w:rPr>
          <w:sz w:val="28"/>
          <w:u w:val="single"/>
        </w:rPr>
      </w:pPr>
      <w:r w:rsidRPr="00AE4139">
        <w:rPr>
          <w:sz w:val="28"/>
          <w:u w:val="single"/>
        </w:rPr>
        <w:t>Compétence devant être acquise en fin de cycle 3 :</w:t>
      </w:r>
    </w:p>
    <w:p w:rsidR="000B0446" w:rsidRPr="00AE4139" w:rsidRDefault="0046450A" w:rsidP="002C261A">
      <w:pPr>
        <w:spacing w:after="0"/>
        <w:rPr>
          <w:b/>
          <w:sz w:val="28"/>
        </w:rPr>
      </w:pPr>
      <w:r w:rsidRPr="00AE4139">
        <w:rPr>
          <w:b/>
          <w:sz w:val="28"/>
        </w:rPr>
        <w:t>La sensibilité : soi et les autres</w:t>
      </w:r>
    </w:p>
    <w:p w:rsidR="000B0446" w:rsidRPr="00AE4139" w:rsidRDefault="0046450A" w:rsidP="002C261A">
      <w:pPr>
        <w:numPr>
          <w:ilvl w:val="0"/>
          <w:numId w:val="5"/>
        </w:numPr>
        <w:spacing w:after="0"/>
        <w:jc w:val="both"/>
        <w:rPr>
          <w:sz w:val="28"/>
        </w:rPr>
      </w:pPr>
      <w:r w:rsidRPr="00AE4139">
        <w:rPr>
          <w:sz w:val="28"/>
        </w:rPr>
        <w:t>1. Identifier et exprimer en les régulant ses émotions et ses sentiments.</w:t>
      </w:r>
    </w:p>
    <w:p w:rsidR="000B0446" w:rsidRPr="00AE4139" w:rsidRDefault="0046450A" w:rsidP="002C261A">
      <w:pPr>
        <w:numPr>
          <w:ilvl w:val="0"/>
          <w:numId w:val="5"/>
        </w:numPr>
        <w:spacing w:after="0"/>
        <w:jc w:val="both"/>
        <w:rPr>
          <w:sz w:val="28"/>
        </w:rPr>
      </w:pPr>
      <w:r w:rsidRPr="00AE4139">
        <w:rPr>
          <w:sz w:val="28"/>
        </w:rPr>
        <w:t>2. S’estimer et être capable d’écoute et d’empathie.</w:t>
      </w:r>
    </w:p>
    <w:p w:rsidR="000B0446" w:rsidRPr="00AE4139" w:rsidRDefault="0046450A" w:rsidP="002C261A">
      <w:pPr>
        <w:numPr>
          <w:ilvl w:val="0"/>
          <w:numId w:val="5"/>
        </w:numPr>
        <w:spacing w:after="0"/>
        <w:jc w:val="both"/>
        <w:rPr>
          <w:sz w:val="28"/>
        </w:rPr>
      </w:pPr>
      <w:r w:rsidRPr="00AE4139">
        <w:rPr>
          <w:sz w:val="28"/>
        </w:rPr>
        <w:t>3. Se sentir membre d’une collectivité</w:t>
      </w:r>
    </w:p>
    <w:p w:rsidR="000B0446" w:rsidRPr="00AE4139" w:rsidRDefault="0046450A" w:rsidP="002C261A">
      <w:pPr>
        <w:spacing w:after="0"/>
        <w:jc w:val="both"/>
        <w:rPr>
          <w:b/>
          <w:sz w:val="28"/>
        </w:rPr>
      </w:pPr>
      <w:r w:rsidRPr="00AE4139">
        <w:rPr>
          <w:b/>
          <w:sz w:val="28"/>
        </w:rPr>
        <w:t>Le droit et la règle : des principes pour vivre avec les autres</w:t>
      </w:r>
    </w:p>
    <w:p w:rsidR="000B0446" w:rsidRPr="00AE4139" w:rsidRDefault="0046450A" w:rsidP="002C261A">
      <w:pPr>
        <w:numPr>
          <w:ilvl w:val="0"/>
          <w:numId w:val="5"/>
        </w:numPr>
        <w:spacing w:after="0"/>
        <w:jc w:val="both"/>
        <w:rPr>
          <w:sz w:val="28"/>
        </w:rPr>
      </w:pPr>
      <w:r w:rsidRPr="00AE4139">
        <w:rPr>
          <w:sz w:val="28"/>
        </w:rPr>
        <w:t>1. Comprendre les raisons de l’obéissance aux règles et à la loi dans une société démocratique.</w:t>
      </w:r>
    </w:p>
    <w:p w:rsidR="000B0446" w:rsidRPr="00AE4139" w:rsidRDefault="0046450A" w:rsidP="002C261A">
      <w:pPr>
        <w:numPr>
          <w:ilvl w:val="0"/>
          <w:numId w:val="5"/>
        </w:numPr>
        <w:spacing w:after="0"/>
        <w:jc w:val="both"/>
        <w:rPr>
          <w:sz w:val="28"/>
        </w:rPr>
      </w:pPr>
      <w:r w:rsidRPr="00AE4139">
        <w:rPr>
          <w:sz w:val="28"/>
        </w:rPr>
        <w:t>2. Comprendre les principes et les valeurs de la République Française et des sociétés démocratiques.</w:t>
      </w:r>
    </w:p>
    <w:p w:rsidR="000B0446" w:rsidRPr="00AE4139" w:rsidRDefault="0046450A" w:rsidP="002C261A">
      <w:pPr>
        <w:spacing w:after="0"/>
        <w:jc w:val="both"/>
        <w:rPr>
          <w:b/>
          <w:sz w:val="28"/>
        </w:rPr>
      </w:pPr>
      <w:r w:rsidRPr="00AE4139">
        <w:rPr>
          <w:b/>
          <w:sz w:val="28"/>
        </w:rPr>
        <w:t>Le jugement : penser par soi-même et avec les autres</w:t>
      </w:r>
    </w:p>
    <w:p w:rsidR="000B0446" w:rsidRPr="00AE4139" w:rsidRDefault="0046450A" w:rsidP="002C261A">
      <w:pPr>
        <w:numPr>
          <w:ilvl w:val="0"/>
          <w:numId w:val="5"/>
        </w:numPr>
        <w:spacing w:after="0"/>
        <w:rPr>
          <w:sz w:val="28"/>
        </w:rPr>
      </w:pPr>
      <w:r w:rsidRPr="00AE4139">
        <w:rPr>
          <w:sz w:val="28"/>
        </w:rPr>
        <w:t>1. Développer les aptitudes à la réflexion critique : en recherchant les critères de validité des jugements moraux ; en confrontant ses jugements à ceux d’autrui dans une discussion ou un débat argumenté.</w:t>
      </w:r>
    </w:p>
    <w:p w:rsidR="000B0446" w:rsidRPr="00AE4139" w:rsidRDefault="0046450A" w:rsidP="002C261A">
      <w:pPr>
        <w:numPr>
          <w:ilvl w:val="0"/>
          <w:numId w:val="5"/>
        </w:numPr>
        <w:spacing w:after="0"/>
        <w:rPr>
          <w:sz w:val="28"/>
        </w:rPr>
      </w:pPr>
      <w:r w:rsidRPr="00AE4139">
        <w:rPr>
          <w:sz w:val="28"/>
        </w:rPr>
        <w:t>2. Différencier son intérêt particulier de l’intérêt général.</w:t>
      </w:r>
    </w:p>
    <w:p w:rsidR="000B0446" w:rsidRPr="00AE4139" w:rsidRDefault="0046450A" w:rsidP="002C261A">
      <w:pPr>
        <w:spacing w:after="0"/>
        <w:rPr>
          <w:b/>
          <w:sz w:val="28"/>
        </w:rPr>
      </w:pPr>
      <w:r w:rsidRPr="00AE4139">
        <w:rPr>
          <w:b/>
          <w:sz w:val="28"/>
        </w:rPr>
        <w:t>L’engagement : agir individuellement et collectivement</w:t>
      </w:r>
    </w:p>
    <w:p w:rsidR="000B0446" w:rsidRPr="00AE4139" w:rsidRDefault="0046450A" w:rsidP="002C261A">
      <w:pPr>
        <w:numPr>
          <w:ilvl w:val="0"/>
          <w:numId w:val="5"/>
        </w:numPr>
        <w:spacing w:after="0"/>
        <w:rPr>
          <w:sz w:val="28"/>
        </w:rPr>
      </w:pPr>
      <w:r w:rsidRPr="00AE4139">
        <w:rPr>
          <w:sz w:val="28"/>
        </w:rPr>
        <w:t>1. S’engager et assumer des responsabilités dans l’école et dans l’établissement.</w:t>
      </w:r>
    </w:p>
    <w:p w:rsidR="000B0446" w:rsidRPr="00AE4139" w:rsidRDefault="0046450A" w:rsidP="002C261A">
      <w:pPr>
        <w:numPr>
          <w:ilvl w:val="0"/>
          <w:numId w:val="5"/>
        </w:numPr>
        <w:spacing w:after="0"/>
        <w:rPr>
          <w:sz w:val="28"/>
        </w:rPr>
      </w:pPr>
      <w:r w:rsidRPr="00AE4139">
        <w:rPr>
          <w:sz w:val="28"/>
        </w:rPr>
        <w:t>2. Prendre en charge des aspects de la vie collective et de l’environnement et développer une conscience citoyenne, sociale et écologique.</w:t>
      </w:r>
    </w:p>
    <w:p w:rsidR="002C261A" w:rsidRPr="00AE4139" w:rsidRDefault="002C261A">
      <w:pPr>
        <w:suppressAutoHyphens w:val="0"/>
        <w:spacing w:after="0" w:line="240" w:lineRule="auto"/>
        <w:rPr>
          <w:sz w:val="28"/>
        </w:rPr>
      </w:pPr>
      <w:r w:rsidRPr="00AE4139">
        <w:rPr>
          <w:sz w:val="28"/>
        </w:rPr>
        <w:br w:type="page"/>
      </w:r>
    </w:p>
    <w:tbl>
      <w:tblPr>
        <w:tblW w:w="157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5234"/>
        <w:gridCol w:w="5232"/>
        <w:gridCol w:w="5238"/>
      </w:tblGrid>
      <w:tr w:rsidR="000B0446">
        <w:tc>
          <w:tcPr>
            <w:tcW w:w="5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446" w:rsidRDefault="0046450A">
            <w:pPr>
              <w:jc w:val="center"/>
              <w:rPr>
                <w:color w:val="00B0F0"/>
              </w:rPr>
            </w:pPr>
            <w:r>
              <w:rPr>
                <w:color w:val="008080"/>
              </w:rPr>
              <w:lastRenderedPageBreak/>
              <w:t>1ère année</w:t>
            </w:r>
            <w:r>
              <w:rPr>
                <w:color w:val="00B0F0"/>
              </w:rPr>
              <w:t xml:space="preserve"> </w:t>
            </w:r>
          </w:p>
        </w:tc>
        <w:tc>
          <w:tcPr>
            <w:tcW w:w="52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446" w:rsidRDefault="0046450A">
            <w:pPr>
              <w:jc w:val="center"/>
              <w:rPr>
                <w:color w:val="00B050"/>
              </w:rPr>
            </w:pPr>
            <w:r>
              <w:rPr>
                <w:color w:val="008000"/>
              </w:rPr>
              <w:t>2ème année</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446" w:rsidRDefault="0046450A">
            <w:pPr>
              <w:jc w:val="center"/>
              <w:rPr>
                <w:color w:val="C45911"/>
              </w:rPr>
            </w:pPr>
            <w:r>
              <w:rPr>
                <w:color w:val="C45911"/>
              </w:rPr>
              <w:t>3</w:t>
            </w:r>
            <w:r>
              <w:rPr>
                <w:color w:val="C45911"/>
                <w:vertAlign w:val="superscript"/>
              </w:rPr>
              <w:t>ème</w:t>
            </w:r>
            <w:r>
              <w:rPr>
                <w:color w:val="C45911"/>
              </w:rPr>
              <w:t xml:space="preserve"> année (collège)</w:t>
            </w:r>
          </w:p>
        </w:tc>
      </w:tr>
      <w:tr w:rsidR="000B0446">
        <w:tc>
          <w:tcPr>
            <w:tcW w:w="5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446" w:rsidRDefault="0046450A">
            <w:pPr>
              <w:rPr>
                <w:b/>
              </w:rPr>
            </w:pPr>
            <w:r>
              <w:rPr>
                <w:b/>
              </w:rPr>
              <w:t>La sensibilité : soi et les autres</w:t>
            </w:r>
          </w:p>
          <w:p w:rsidR="000B0446" w:rsidRDefault="0046450A">
            <w:r>
              <w:rPr>
                <w:b/>
              </w:rPr>
              <w:t>1/a</w:t>
            </w:r>
            <w:r>
              <w:t xml:space="preserve"> - Partager et réguler des émotions, des sentiments dans des situations et à propos d'objets diversifiés : textes littéraires, œuvres d'art, documents d'actualité, débats portant sur la vie de la classe.</w:t>
            </w:r>
          </w:p>
          <w:p w:rsidR="000B0446" w:rsidRDefault="0046450A">
            <w:pPr>
              <w:numPr>
                <w:ilvl w:val="0"/>
                <w:numId w:val="5"/>
              </w:numPr>
            </w:pPr>
            <w:r>
              <w:t xml:space="preserve">Diversité des expressions des sentiments et des émotions dans différentes œuvres (textes, œuvres musicales, plastiques...) </w:t>
            </w:r>
          </w:p>
          <w:p w:rsidR="000B0446" w:rsidRDefault="0046450A">
            <w:pPr>
              <w:numPr>
                <w:ilvl w:val="0"/>
                <w:numId w:val="5"/>
              </w:numPr>
            </w:pPr>
            <w:r>
              <w:t xml:space="preserve"> Maitrise des règles de la communication</w:t>
            </w:r>
          </w:p>
          <w:p w:rsidR="000B0446" w:rsidRDefault="0046450A">
            <w:r>
              <w:t>Activité :</w:t>
            </w:r>
          </w:p>
          <w:p w:rsidR="000B0446" w:rsidRDefault="0046450A">
            <w:r>
              <w:t xml:space="preserve">- Jeu théâtral, mime. </w:t>
            </w:r>
          </w:p>
          <w:p w:rsidR="000B0446" w:rsidRDefault="0046450A">
            <w:r>
              <w:t xml:space="preserve">- Jeux de rôle. </w:t>
            </w:r>
          </w:p>
          <w:p w:rsidR="000B0446" w:rsidRDefault="0046450A">
            <w:r>
              <w:t>- Activités de langage : langage de situation, langage d'évocation.</w:t>
            </w:r>
          </w:p>
          <w:p w:rsidR="000B0446" w:rsidRDefault="0046450A">
            <w:r>
              <w:rPr>
                <w:color w:val="FF00FF"/>
              </w:rPr>
              <w:t>Activité hebdomadaire sur des mots à dessein sur différents thèmes,</w:t>
            </w:r>
            <w:r>
              <w:rPr>
                <w:b/>
                <w:bCs/>
                <w:color w:val="FF00FF"/>
              </w:rPr>
              <w:t xml:space="preserve"> </w:t>
            </w:r>
            <w:r>
              <w:rPr>
                <w:b/>
                <w:bCs/>
                <w:color w:val="FF3333"/>
              </w:rPr>
              <w:t>conseils d'élèves.</w:t>
            </w:r>
          </w:p>
          <w:p w:rsidR="000B0446" w:rsidRDefault="0046450A">
            <w:r>
              <w:rPr>
                <w:b/>
              </w:rPr>
              <w:t>1/b</w:t>
            </w:r>
            <w:r>
              <w:t xml:space="preserve"> - Mobiliser le vocabulaire adapté à leur expression.</w:t>
            </w:r>
          </w:p>
          <w:p w:rsidR="000B0446" w:rsidRDefault="0046450A">
            <w:pPr>
              <w:numPr>
                <w:ilvl w:val="0"/>
                <w:numId w:val="5"/>
              </w:numPr>
            </w:pPr>
            <w:r>
              <w:t>Connaissance et structuration du vocabulaire des sentiments et des émotions.</w:t>
            </w:r>
          </w:p>
          <w:p w:rsidR="000B0446" w:rsidRDefault="0046450A">
            <w:r>
              <w:t>Activité :</w:t>
            </w:r>
          </w:p>
          <w:p w:rsidR="000B0446" w:rsidRDefault="0046450A">
            <w:r>
              <w:t>- Les langages de l'art : expression artistique et littéraire des sentiments et des émotions.</w:t>
            </w:r>
          </w:p>
          <w:p w:rsidR="000B0446" w:rsidRDefault="0046450A">
            <w:r>
              <w:rPr>
                <w:b/>
              </w:rPr>
              <w:t>2/a</w:t>
            </w:r>
            <w:r>
              <w:t xml:space="preserve"> - Respecter autrui et accepter les différences.</w:t>
            </w:r>
          </w:p>
          <w:p w:rsidR="000B0446" w:rsidRDefault="0046450A">
            <w:pPr>
              <w:numPr>
                <w:ilvl w:val="0"/>
                <w:numId w:val="6"/>
              </w:numPr>
            </w:pPr>
            <w:r>
              <w:t xml:space="preserve">Respect des différences, tolérance. </w:t>
            </w:r>
          </w:p>
          <w:p w:rsidR="000B0446" w:rsidRDefault="0046450A">
            <w:pPr>
              <w:numPr>
                <w:ilvl w:val="0"/>
                <w:numId w:val="6"/>
              </w:numPr>
            </w:pPr>
            <w:r>
              <w:t xml:space="preserve">Respect de la diversité des croyances et des convictions. </w:t>
            </w:r>
          </w:p>
          <w:p w:rsidR="000B0446" w:rsidRDefault="0046450A">
            <w:pPr>
              <w:numPr>
                <w:ilvl w:val="0"/>
                <w:numId w:val="6"/>
              </w:numPr>
            </w:pPr>
            <w:r>
              <w:t>Le secours à autrui.</w:t>
            </w:r>
          </w:p>
          <w:p w:rsidR="000B0446" w:rsidRDefault="0046450A">
            <w:r>
              <w:t xml:space="preserve">Activité : </w:t>
            </w:r>
          </w:p>
          <w:p w:rsidR="000B0446" w:rsidRDefault="0046450A">
            <w:r>
              <w:t xml:space="preserve">- Le respect du corps entre les filles et les garçons en EPS et dans toutes les activités scolaires, en lien avec l'éducation affective et sexuelle. </w:t>
            </w:r>
          </w:p>
          <w:p w:rsidR="000B0446" w:rsidRDefault="0046450A">
            <w:r>
              <w:t xml:space="preserve">- Les mécanismes du harcèlement et leurs conséquences. </w:t>
            </w:r>
          </w:p>
          <w:p w:rsidR="000B0446" w:rsidRDefault="0046450A">
            <w:r>
              <w:t>- L'attestation « apprendre à porter secours » (APS).</w:t>
            </w:r>
          </w:p>
          <w:p w:rsidR="000B0446" w:rsidRDefault="0046450A">
            <w:pPr>
              <w:numPr>
                <w:ilvl w:val="0"/>
                <w:numId w:val="2"/>
              </w:numPr>
              <w:rPr>
                <w:u w:val="single"/>
              </w:rPr>
            </w:pPr>
            <w:r>
              <w:rPr>
                <w:color w:val="FFFF00"/>
              </w:rPr>
              <w:t>EC8 : Les gestes de premiers secours (Voir APS).</w:t>
            </w:r>
          </w:p>
          <w:p w:rsidR="000B0446" w:rsidRDefault="0046450A">
            <w:pPr>
              <w:numPr>
                <w:ilvl w:val="0"/>
                <w:numId w:val="2"/>
              </w:numPr>
              <w:rPr>
                <w:u w:val="single"/>
              </w:rPr>
            </w:pPr>
            <w:r>
              <w:rPr>
                <w:color w:val="000080"/>
              </w:rPr>
              <w:t>EC9 : Les règles de sécurité et l’interdiction des jeux dangereux.</w:t>
            </w:r>
            <w:r>
              <w:rPr>
                <w:color w:val="800080"/>
              </w:rPr>
              <w:t xml:space="preserve"> </w:t>
            </w:r>
          </w:p>
          <w:p w:rsidR="000B0446" w:rsidRDefault="000B0446">
            <w:pPr>
              <w:rPr>
                <w:b/>
              </w:rPr>
            </w:pPr>
          </w:p>
          <w:p w:rsidR="000B0446" w:rsidRDefault="0046450A">
            <w:r>
              <w:rPr>
                <w:b/>
              </w:rPr>
              <w:t>2/b</w:t>
            </w:r>
            <w:r>
              <w:t xml:space="preserve"> - Manifester le respect des autres dans son langage et son attitude.  </w:t>
            </w:r>
          </w:p>
          <w:p w:rsidR="000B0446" w:rsidRDefault="0046450A">
            <w:pPr>
              <w:numPr>
                <w:ilvl w:val="0"/>
                <w:numId w:val="6"/>
              </w:numPr>
            </w:pPr>
            <w:r>
              <w:t xml:space="preserve">Le soin du langage : le souci d'autrui dans le langage, notamment la politesse. </w:t>
            </w:r>
          </w:p>
          <w:p w:rsidR="000B0446" w:rsidRDefault="0046450A">
            <w:pPr>
              <w:numPr>
                <w:ilvl w:val="0"/>
                <w:numId w:val="6"/>
              </w:numPr>
            </w:pPr>
            <w:r>
              <w:t xml:space="preserve">Le soin du corps, de l'environnement immédiat et plus lointain. </w:t>
            </w:r>
          </w:p>
          <w:p w:rsidR="000B0446" w:rsidRDefault="0046450A">
            <w:pPr>
              <w:numPr>
                <w:ilvl w:val="0"/>
                <w:numId w:val="6"/>
              </w:numPr>
            </w:pPr>
            <w:r>
              <w:t xml:space="preserve">Le soin des biens personnels et collectifs. </w:t>
            </w:r>
          </w:p>
          <w:p w:rsidR="000B0446" w:rsidRDefault="0046450A">
            <w:pPr>
              <w:numPr>
                <w:ilvl w:val="0"/>
                <w:numId w:val="6"/>
              </w:numPr>
            </w:pPr>
            <w:r>
              <w:t>L'intégrité de la personne</w:t>
            </w:r>
          </w:p>
          <w:p w:rsidR="000B0446" w:rsidRDefault="0046450A">
            <w:pPr>
              <w:rPr>
                <w:b/>
                <w:bCs/>
                <w:color w:val="FF3333"/>
              </w:rPr>
            </w:pPr>
            <w:r>
              <w:rPr>
                <w:b/>
                <w:bCs/>
                <w:color w:val="FF3333"/>
              </w:rPr>
              <w:t>Activités :</w:t>
            </w:r>
          </w:p>
          <w:p w:rsidR="000B0446" w:rsidRDefault="0046450A">
            <w:pPr>
              <w:rPr>
                <w:b/>
                <w:bCs/>
                <w:color w:val="FF3333"/>
              </w:rPr>
            </w:pPr>
            <w:r>
              <w:rPr>
                <w:b/>
                <w:bCs/>
                <w:color w:val="FF3333"/>
              </w:rPr>
              <w:t>expression corporelle</w:t>
            </w:r>
          </w:p>
          <w:p w:rsidR="000B0446" w:rsidRPr="002C261A" w:rsidRDefault="0046450A">
            <w:pPr>
              <w:rPr>
                <w:b/>
                <w:bCs/>
                <w:color w:val="FF3333"/>
              </w:rPr>
            </w:pPr>
            <w:r>
              <w:rPr>
                <w:b/>
                <w:bCs/>
                <w:color w:val="FF3333"/>
              </w:rPr>
              <w:t>Textes sur les coutumes de politesse, par exemple (dire bonjour en tirant la langue au Tibet…) : éducation à la citoyenneté</w:t>
            </w:r>
          </w:p>
          <w:p w:rsidR="000B0446" w:rsidRDefault="0046450A">
            <w:r>
              <w:rPr>
                <w:b/>
              </w:rPr>
              <w:t>3/a</w:t>
            </w:r>
            <w:r>
              <w:t xml:space="preserve"> - Comprendre le sens des symboles de la République. </w:t>
            </w:r>
          </w:p>
          <w:p w:rsidR="000B0446" w:rsidRDefault="0046450A">
            <w:pPr>
              <w:numPr>
                <w:ilvl w:val="0"/>
                <w:numId w:val="6"/>
              </w:numPr>
            </w:pPr>
            <w:r>
              <w:t>Valeurs et symboles de la République française et de l'Union européenne.</w:t>
            </w:r>
          </w:p>
          <w:p w:rsidR="000B0446" w:rsidRDefault="0046450A">
            <w:r>
              <w:t>Activité :</w:t>
            </w:r>
          </w:p>
          <w:p w:rsidR="000B0446" w:rsidRDefault="0046450A">
            <w:pPr>
              <w:numPr>
                <w:ilvl w:val="0"/>
                <w:numId w:val="2"/>
              </w:numPr>
            </w:pPr>
            <w:r>
              <w:rPr>
                <w:color w:val="FF0000"/>
              </w:rPr>
              <w:t xml:space="preserve">EC5 : Les symboles de la république : </w:t>
            </w:r>
            <w:r>
              <w:rPr>
                <w:b/>
                <w:bCs/>
                <w:color w:val="FF0000"/>
              </w:rPr>
              <w:t>drapeau, hymne national, monuments, fête nationale</w:t>
            </w:r>
          </w:p>
          <w:p w:rsidR="000B0446" w:rsidRDefault="0046450A">
            <w:pPr>
              <w:numPr>
                <w:ilvl w:val="0"/>
                <w:numId w:val="2"/>
              </w:numPr>
              <w:rPr>
                <w:b/>
                <w:bCs/>
                <w:color w:val="FF3333"/>
              </w:rPr>
            </w:pPr>
            <w:r>
              <w:rPr>
                <w:b/>
                <w:bCs/>
                <w:color w:val="FF3333"/>
              </w:rPr>
              <w:t>Arts visuels : Marianne, le drapeau national dans les œuvres d'art</w:t>
            </w:r>
          </w:p>
          <w:p w:rsidR="000B0446" w:rsidRDefault="000B0446"/>
          <w:p w:rsidR="000B0446" w:rsidRDefault="0046450A">
            <w:r>
              <w:rPr>
                <w:b/>
              </w:rPr>
              <w:t>3/b</w:t>
            </w:r>
            <w:r>
              <w:t xml:space="preserve"> - Coopérer.</w:t>
            </w:r>
          </w:p>
          <w:p w:rsidR="000B0446" w:rsidRDefault="0046450A">
            <w:pPr>
              <w:numPr>
                <w:ilvl w:val="0"/>
                <w:numId w:val="6"/>
              </w:numPr>
            </w:pPr>
            <w:r>
              <w:t>Savoir travailler en respectant les règles de la coopération.</w:t>
            </w:r>
          </w:p>
          <w:p w:rsidR="000B0446" w:rsidRDefault="0046450A">
            <w:r>
              <w:t xml:space="preserve">Activité : </w:t>
            </w:r>
          </w:p>
          <w:p w:rsidR="000B0446" w:rsidRDefault="0046450A">
            <w:r>
              <w:t xml:space="preserve">- Partager les tâches dans des situations de recherche (grammaire, conjugaison, mathématiques...), de coopération (EPS, éducation musicale, arts visuels et arts plastiques...) ou d'expérimentation (sciences). </w:t>
            </w:r>
          </w:p>
          <w:p w:rsidR="000B0446" w:rsidRDefault="0046450A">
            <w:r>
              <w:t>- Coopérer au sein de la classe ou de l'école.</w:t>
            </w:r>
          </w:p>
        </w:tc>
        <w:tc>
          <w:tcPr>
            <w:tcW w:w="52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446" w:rsidRDefault="0046450A">
            <w:pPr>
              <w:rPr>
                <w:b/>
              </w:rPr>
            </w:pPr>
            <w:r>
              <w:rPr>
                <w:b/>
              </w:rPr>
              <w:t>La sensibilité : soi et les autres</w:t>
            </w:r>
          </w:p>
          <w:p w:rsidR="000B0446" w:rsidRDefault="0046450A">
            <w:r>
              <w:rPr>
                <w:b/>
              </w:rPr>
              <w:t>1/a</w:t>
            </w:r>
            <w:r>
              <w:t xml:space="preserve"> - Partager et réguler des émotions, des sentiments dans des situations et à propos d'objets diversifiés : textes littéraires, œuvres d'art, documents d'actualité, débats portant sur la vie de la classe.</w:t>
            </w:r>
          </w:p>
          <w:p w:rsidR="000B0446" w:rsidRDefault="0046450A">
            <w:pPr>
              <w:numPr>
                <w:ilvl w:val="0"/>
                <w:numId w:val="5"/>
              </w:numPr>
            </w:pPr>
            <w:r>
              <w:t xml:space="preserve">Diversité des expressions des sentiments et des émotions dans différentes œuvres (textes, œuvres musicales, plastiques...) </w:t>
            </w:r>
          </w:p>
          <w:p w:rsidR="000B0446" w:rsidRDefault="0046450A">
            <w:pPr>
              <w:numPr>
                <w:ilvl w:val="0"/>
                <w:numId w:val="5"/>
              </w:numPr>
            </w:pPr>
            <w:r>
              <w:t xml:space="preserve"> Maitrise des règles de la communication</w:t>
            </w:r>
          </w:p>
          <w:p w:rsidR="000B0446" w:rsidRDefault="0046450A">
            <w:r>
              <w:t>Activité :</w:t>
            </w:r>
          </w:p>
          <w:p w:rsidR="000B0446" w:rsidRDefault="0046450A">
            <w:r>
              <w:t xml:space="preserve">- Jeu théâtral, mime. </w:t>
            </w:r>
          </w:p>
          <w:p w:rsidR="000B0446" w:rsidRDefault="0046450A">
            <w:r>
              <w:t xml:space="preserve">- Jeux de rôle. </w:t>
            </w:r>
          </w:p>
          <w:p w:rsidR="000B0446" w:rsidRDefault="0046450A">
            <w:r>
              <w:t>- Activités de langage : langage de situation, langage d'évocation.</w:t>
            </w:r>
          </w:p>
          <w:p w:rsidR="000B0446" w:rsidRDefault="0046450A">
            <w:r>
              <w:rPr>
                <w:color w:val="FF00FF"/>
              </w:rPr>
              <w:t>Activité hebdomadaire sur des mots à dessein sur différents thème</w:t>
            </w:r>
            <w:r>
              <w:rPr>
                <w:color w:val="C45911"/>
              </w:rPr>
              <w:t xml:space="preserve">s, </w:t>
            </w:r>
            <w:r>
              <w:rPr>
                <w:b/>
                <w:bCs/>
                <w:color w:val="FF3333"/>
              </w:rPr>
              <w:t>conseils d'élèves</w:t>
            </w:r>
            <w:r>
              <w:rPr>
                <w:color w:val="FF3333"/>
              </w:rPr>
              <w:t>.</w:t>
            </w:r>
          </w:p>
          <w:p w:rsidR="000B0446" w:rsidRDefault="0046450A">
            <w:r>
              <w:rPr>
                <w:b/>
              </w:rPr>
              <w:t>1/b</w:t>
            </w:r>
            <w:r>
              <w:t xml:space="preserve"> - Mobiliser le vocabulaire adapté à leur expression.</w:t>
            </w:r>
          </w:p>
          <w:p w:rsidR="000B0446" w:rsidRDefault="0046450A">
            <w:pPr>
              <w:numPr>
                <w:ilvl w:val="0"/>
                <w:numId w:val="5"/>
              </w:numPr>
            </w:pPr>
            <w:r>
              <w:t>Connaissance et structuration du vocabulaire des sentiments et des émotions.</w:t>
            </w:r>
          </w:p>
          <w:p w:rsidR="000B0446" w:rsidRDefault="0046450A">
            <w:r>
              <w:t>Activité :</w:t>
            </w:r>
          </w:p>
          <w:p w:rsidR="000B0446" w:rsidRDefault="0046450A">
            <w:r>
              <w:t>- Les langages de l'art : expression artistique et littéraire des sentiments et des émotions.</w:t>
            </w:r>
          </w:p>
          <w:p w:rsidR="000B0446" w:rsidRDefault="0046450A">
            <w:r>
              <w:rPr>
                <w:b/>
              </w:rPr>
              <w:t>2/a</w:t>
            </w:r>
            <w:r>
              <w:t xml:space="preserve"> - Respecter autrui et accepter les différences.</w:t>
            </w:r>
          </w:p>
          <w:p w:rsidR="000B0446" w:rsidRDefault="0046450A">
            <w:pPr>
              <w:numPr>
                <w:ilvl w:val="0"/>
                <w:numId w:val="6"/>
              </w:numPr>
            </w:pPr>
            <w:r>
              <w:t xml:space="preserve">Respect des différences, tolérance. </w:t>
            </w:r>
          </w:p>
          <w:p w:rsidR="000B0446" w:rsidRDefault="0046450A">
            <w:pPr>
              <w:numPr>
                <w:ilvl w:val="0"/>
                <w:numId w:val="6"/>
              </w:numPr>
            </w:pPr>
            <w:r>
              <w:t xml:space="preserve">Respect de la diversité des croyances et des convictions. </w:t>
            </w:r>
          </w:p>
          <w:p w:rsidR="000B0446" w:rsidRDefault="0046450A">
            <w:pPr>
              <w:numPr>
                <w:ilvl w:val="0"/>
                <w:numId w:val="6"/>
              </w:numPr>
            </w:pPr>
            <w:r>
              <w:t>Le secours à autrui.</w:t>
            </w:r>
          </w:p>
          <w:p w:rsidR="000B0446" w:rsidRDefault="0046450A">
            <w:r>
              <w:t xml:space="preserve">Activité : </w:t>
            </w:r>
          </w:p>
          <w:p w:rsidR="000B0446" w:rsidRDefault="0046450A">
            <w:r>
              <w:t xml:space="preserve">- Le respect du corps entre les filles et les garçons en EPS et dans toutes les activités scolaires, en lien avec l'éducation affective et sexuelle. </w:t>
            </w:r>
          </w:p>
          <w:p w:rsidR="000B0446" w:rsidRDefault="0046450A">
            <w:r>
              <w:t xml:space="preserve">- Les mécanismes du harcèlement et leurs conséquences. </w:t>
            </w:r>
          </w:p>
          <w:p w:rsidR="000B0446" w:rsidRDefault="0046450A">
            <w:r>
              <w:t>- L'attestation « apprendre à porter secours » (APS).</w:t>
            </w:r>
          </w:p>
          <w:p w:rsidR="000B0446" w:rsidRDefault="0046450A">
            <w:pPr>
              <w:numPr>
                <w:ilvl w:val="0"/>
                <w:numId w:val="2"/>
              </w:numPr>
              <w:rPr>
                <w:u w:val="single"/>
              </w:rPr>
            </w:pPr>
            <w:r>
              <w:rPr>
                <w:color w:val="FFFF00"/>
              </w:rPr>
              <w:t>EC8 : Les gestes de premiers secours (Voir APS).</w:t>
            </w:r>
          </w:p>
          <w:p w:rsidR="000B0446" w:rsidRDefault="0046450A">
            <w:pPr>
              <w:numPr>
                <w:ilvl w:val="0"/>
                <w:numId w:val="2"/>
              </w:numPr>
              <w:rPr>
                <w:u w:val="single"/>
              </w:rPr>
            </w:pPr>
            <w:r>
              <w:rPr>
                <w:color w:val="000080"/>
              </w:rPr>
              <w:t>EC9 : Les règles de sécurité et l’interdiction des jeux dangereux.</w:t>
            </w:r>
            <w:r>
              <w:rPr>
                <w:color w:val="800080"/>
              </w:rPr>
              <w:t xml:space="preserve"> </w:t>
            </w:r>
          </w:p>
          <w:p w:rsidR="000B0446" w:rsidRDefault="000B0446"/>
          <w:p w:rsidR="000B0446" w:rsidRDefault="0046450A">
            <w:r>
              <w:rPr>
                <w:b/>
              </w:rPr>
              <w:t>2/b</w:t>
            </w:r>
            <w:r>
              <w:t xml:space="preserve"> - Manifester le respect des autres dans son langage et son attitude.  </w:t>
            </w:r>
          </w:p>
          <w:p w:rsidR="000B0446" w:rsidRDefault="0046450A">
            <w:pPr>
              <w:numPr>
                <w:ilvl w:val="0"/>
                <w:numId w:val="6"/>
              </w:numPr>
            </w:pPr>
            <w:r>
              <w:t xml:space="preserve">Le soin du langage : le souci d'autrui dans le langage, notamment la politesse. </w:t>
            </w:r>
          </w:p>
          <w:p w:rsidR="000B0446" w:rsidRDefault="0046450A">
            <w:pPr>
              <w:numPr>
                <w:ilvl w:val="0"/>
                <w:numId w:val="6"/>
              </w:numPr>
            </w:pPr>
            <w:r>
              <w:t xml:space="preserve">Le soin du corps, de l'environnement immédiat et plus lointain. </w:t>
            </w:r>
          </w:p>
          <w:p w:rsidR="000B0446" w:rsidRDefault="0046450A">
            <w:pPr>
              <w:numPr>
                <w:ilvl w:val="0"/>
                <w:numId w:val="6"/>
              </w:numPr>
            </w:pPr>
            <w:r>
              <w:t xml:space="preserve">Le soin des biens personnels et collectifs. </w:t>
            </w:r>
          </w:p>
          <w:p w:rsidR="000B0446" w:rsidRDefault="0046450A">
            <w:pPr>
              <w:numPr>
                <w:ilvl w:val="0"/>
                <w:numId w:val="6"/>
              </w:numPr>
            </w:pPr>
            <w:r>
              <w:t>L'intégrité de la personne</w:t>
            </w:r>
          </w:p>
          <w:p w:rsidR="000B0446" w:rsidRDefault="0046450A">
            <w:pPr>
              <w:rPr>
                <w:b/>
                <w:bCs/>
                <w:color w:val="FF3333"/>
              </w:rPr>
            </w:pPr>
            <w:r>
              <w:rPr>
                <w:b/>
                <w:bCs/>
                <w:color w:val="FF3333"/>
              </w:rPr>
              <w:t>Activités : prendre conscience de son corps et du corps des autres à travers des activités de danse.</w:t>
            </w:r>
          </w:p>
          <w:p w:rsidR="000B0446" w:rsidRDefault="0046450A">
            <w:pPr>
              <w:rPr>
                <w:b/>
                <w:bCs/>
                <w:color w:val="FF3333"/>
              </w:rPr>
            </w:pPr>
            <w:r>
              <w:rPr>
                <w:b/>
                <w:bCs/>
                <w:color w:val="FF3333"/>
              </w:rPr>
              <w:t xml:space="preserve">                   Aps</w:t>
            </w:r>
          </w:p>
          <w:p w:rsidR="000B0446" w:rsidRPr="002C261A" w:rsidRDefault="0046450A">
            <w:pPr>
              <w:rPr>
                <w:b/>
                <w:bCs/>
                <w:color w:val="FF3333"/>
              </w:rPr>
            </w:pPr>
            <w:r>
              <w:rPr>
                <w:b/>
                <w:bCs/>
                <w:color w:val="FF3333"/>
              </w:rPr>
              <w:t xml:space="preserve">                    Proverbes (cf : éduscol), maximes, adages juridiques</w:t>
            </w:r>
          </w:p>
          <w:p w:rsidR="000B0446" w:rsidRDefault="0046450A">
            <w:r>
              <w:rPr>
                <w:b/>
              </w:rPr>
              <w:t>3/a</w:t>
            </w:r>
            <w:r>
              <w:t xml:space="preserve"> - Comprendre le sens des symboles de la République. </w:t>
            </w:r>
          </w:p>
          <w:p w:rsidR="000B0446" w:rsidRDefault="0046450A">
            <w:pPr>
              <w:numPr>
                <w:ilvl w:val="0"/>
                <w:numId w:val="6"/>
              </w:numPr>
            </w:pPr>
            <w:r>
              <w:t>Valeurs et symboles de la République française et de l'Union européenne.</w:t>
            </w:r>
          </w:p>
          <w:p w:rsidR="000B0446" w:rsidRDefault="0046450A">
            <w:r>
              <w:t>Activité :</w:t>
            </w:r>
          </w:p>
          <w:p w:rsidR="000B0446" w:rsidRDefault="0046450A">
            <w:pPr>
              <w:numPr>
                <w:ilvl w:val="0"/>
                <w:numId w:val="2"/>
              </w:numPr>
            </w:pPr>
            <w:r>
              <w:rPr>
                <w:color w:val="FF0000"/>
              </w:rPr>
              <w:t xml:space="preserve">EC5 : Les symboles de la république. </w:t>
            </w:r>
          </w:p>
          <w:p w:rsidR="000B0446" w:rsidRDefault="0046450A">
            <w:pPr>
              <w:numPr>
                <w:ilvl w:val="0"/>
                <w:numId w:val="2"/>
              </w:numPr>
            </w:pPr>
            <w:r>
              <w:rPr>
                <w:color w:val="FF0000"/>
              </w:rPr>
              <w:t>EC13 : L’Union Européenne et la francophonie (voir géographie)</w:t>
            </w:r>
          </w:p>
          <w:p w:rsidR="000B0446" w:rsidRDefault="0046450A">
            <w:pPr>
              <w:numPr>
                <w:ilvl w:val="0"/>
                <w:numId w:val="2"/>
              </w:numPr>
            </w:pPr>
            <w:r>
              <w:rPr>
                <w:b/>
                <w:bCs/>
                <w:color w:val="FF0000"/>
              </w:rPr>
              <w:t>Liens en Histoire CM2 : thème 1, thème 3 la construction européenne</w:t>
            </w:r>
          </w:p>
          <w:p w:rsidR="000B0446" w:rsidRDefault="0046450A">
            <w:r>
              <w:rPr>
                <w:b/>
              </w:rPr>
              <w:t>3/b</w:t>
            </w:r>
            <w:r>
              <w:t xml:space="preserve"> - Coopérer.</w:t>
            </w:r>
          </w:p>
          <w:p w:rsidR="000B0446" w:rsidRDefault="0046450A">
            <w:pPr>
              <w:numPr>
                <w:ilvl w:val="0"/>
                <w:numId w:val="6"/>
              </w:numPr>
            </w:pPr>
            <w:r>
              <w:t>Savoir travailler en respectant les règles de la coopération.</w:t>
            </w:r>
          </w:p>
          <w:p w:rsidR="000B0446" w:rsidRDefault="0046450A">
            <w:r>
              <w:t xml:space="preserve">Activité : </w:t>
            </w:r>
          </w:p>
          <w:p w:rsidR="000B0446" w:rsidRDefault="0046450A">
            <w:r>
              <w:t xml:space="preserve">- Partager les tâches dans des situations de recherche (grammaire, conjugaison, mathématiques...), de coopération (EPS, éducation musicale, arts visuels et arts plastiques...) ou d'expérimentation (sciences). </w:t>
            </w:r>
          </w:p>
          <w:p w:rsidR="000B0446" w:rsidRDefault="0046450A">
            <w:r>
              <w:t xml:space="preserve">- Coopérer au sein de la classe ou de l'école </w:t>
            </w:r>
            <w:r>
              <w:rPr>
                <w:b/>
                <w:bCs/>
              </w:rPr>
              <w:t>(projet de classe)</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446" w:rsidRDefault="0046450A">
            <w:pPr>
              <w:rPr>
                <w:b/>
              </w:rPr>
            </w:pPr>
            <w:r>
              <w:rPr>
                <w:b/>
              </w:rPr>
              <w:t>La sensibilité : soi et les autres</w:t>
            </w: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46450A">
            <w:r>
              <w:rPr>
                <w:b/>
              </w:rPr>
              <w:t>2/a</w:t>
            </w:r>
            <w:r>
              <w:t xml:space="preserve"> - Respecter autrui et accepter les différences.</w:t>
            </w:r>
          </w:p>
          <w:p w:rsidR="000B0446" w:rsidRDefault="0046450A">
            <w:pPr>
              <w:numPr>
                <w:ilvl w:val="0"/>
                <w:numId w:val="6"/>
              </w:numPr>
            </w:pPr>
            <w:r>
              <w:t xml:space="preserve">Respect des autres dans leur diversité : les atteintes à la personne d'autrui (racisme, antisémitisme, sexisme, xénophobie, homophobie, harcèlement...). </w:t>
            </w:r>
          </w:p>
          <w:p w:rsidR="000B0446" w:rsidRDefault="0046450A">
            <w:r>
              <w:t xml:space="preserve">Activité : </w:t>
            </w:r>
          </w:p>
          <w:p w:rsidR="000B0446" w:rsidRDefault="0046450A">
            <w:r>
              <w:t xml:space="preserve">-Le respect du corps entre les filles et les garçons en EPS et dans toutes les activités scolaires, en lien avec l'éducation affective et sexuelle. </w:t>
            </w:r>
          </w:p>
          <w:p w:rsidR="000B0446" w:rsidRDefault="0046450A">
            <w:r>
              <w:t xml:space="preserve">- Les mécanismes du harcèlement et leurs conséquences. </w:t>
            </w:r>
          </w:p>
          <w:p w:rsidR="000B0446" w:rsidRDefault="0046450A">
            <w:r>
              <w:t xml:space="preserve">- Discussion à visée philosophique sur le thème de la tolérance ou sur le thème de la moquerie. </w:t>
            </w:r>
          </w:p>
          <w:p w:rsidR="000B0446" w:rsidRDefault="0046450A">
            <w:r>
              <w:t xml:space="preserve">- La tolérance (en lien avec le programme d'histoire). </w:t>
            </w:r>
          </w:p>
          <w:p w:rsidR="000B0446" w:rsidRDefault="0046450A">
            <w:r>
              <w:t xml:space="preserve">- Étude dans les différents domaines disciplinaires de la diversité des cultures et des religions. </w:t>
            </w: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6D1695" w:rsidRDefault="006D1695">
            <w:pPr>
              <w:rPr>
                <w:b/>
              </w:rPr>
            </w:pPr>
          </w:p>
          <w:p w:rsidR="006D1695" w:rsidRDefault="006D1695">
            <w:pPr>
              <w:rPr>
                <w:b/>
              </w:rPr>
            </w:pPr>
          </w:p>
          <w:p w:rsidR="006D1695" w:rsidRDefault="006D1695">
            <w:pPr>
              <w:rPr>
                <w:b/>
              </w:rPr>
            </w:pPr>
          </w:p>
          <w:p w:rsidR="006D1695" w:rsidRDefault="006D1695">
            <w:pPr>
              <w:rPr>
                <w:b/>
              </w:rPr>
            </w:pPr>
          </w:p>
          <w:p w:rsidR="006D1695" w:rsidRDefault="006D1695">
            <w:pPr>
              <w:rPr>
                <w:b/>
              </w:rPr>
            </w:pPr>
          </w:p>
          <w:p w:rsidR="000B0446" w:rsidRDefault="0046450A">
            <w:r>
              <w:rPr>
                <w:b/>
              </w:rPr>
              <w:t>3/a</w:t>
            </w:r>
            <w:r>
              <w:t xml:space="preserve"> - Comprendre le sens des symboles de la République. </w:t>
            </w:r>
          </w:p>
          <w:p w:rsidR="000B0446" w:rsidRDefault="0046450A">
            <w:pPr>
              <w:numPr>
                <w:ilvl w:val="0"/>
                <w:numId w:val="6"/>
              </w:numPr>
            </w:pPr>
            <w:r>
              <w:t>Valeurs et symboles de la République française et de l'Union européenne.</w:t>
            </w:r>
          </w:p>
          <w:p w:rsidR="000B0446" w:rsidRDefault="0046450A">
            <w:r>
              <w:t>Activité :</w:t>
            </w:r>
          </w:p>
          <w:p w:rsidR="000B0446" w:rsidRDefault="0046450A">
            <w:r>
              <w:t xml:space="preserve">- Les différentes interprétations de La Marseillaise (éducation musicale). </w:t>
            </w:r>
          </w:p>
          <w:p w:rsidR="000B0446" w:rsidRDefault="0046450A">
            <w:r>
              <w:t>- Les représentations artistiques des symboles de la République.</w:t>
            </w:r>
          </w:p>
        </w:tc>
      </w:tr>
      <w:tr w:rsidR="000B0446">
        <w:tc>
          <w:tcPr>
            <w:tcW w:w="5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446" w:rsidRDefault="0046450A">
            <w:pPr>
              <w:jc w:val="both"/>
              <w:rPr>
                <w:b/>
              </w:rPr>
            </w:pPr>
            <w:r>
              <w:rPr>
                <w:b/>
              </w:rPr>
              <w:t>Le droit et la règle : des principes pour vivre avec les autres</w:t>
            </w:r>
          </w:p>
          <w:p w:rsidR="000B0446" w:rsidRDefault="0046450A">
            <w:r>
              <w:rPr>
                <w:b/>
              </w:rPr>
              <w:t>1/a</w:t>
            </w:r>
            <w:r>
              <w:t xml:space="preserve"> - Comprendre les notions de droits et devoirs, les accepter et les appliquer.  </w:t>
            </w:r>
          </w:p>
          <w:p w:rsidR="000B0446" w:rsidRDefault="0046450A">
            <w:pPr>
              <w:numPr>
                <w:ilvl w:val="0"/>
                <w:numId w:val="7"/>
              </w:numPr>
            </w:pPr>
            <w:r>
              <w:t xml:space="preserve">Les droits et les devoirs : de la personne, de l'enfant, de l'élève, du citoyen. </w:t>
            </w:r>
          </w:p>
          <w:p w:rsidR="000B0446" w:rsidRDefault="0046450A">
            <w:pPr>
              <w:numPr>
                <w:ilvl w:val="0"/>
                <w:numId w:val="7"/>
              </w:numPr>
            </w:pPr>
            <w:r>
              <w:t>(Le code de la route : initiation au code de la route et aux règles de prudence, en lien avec l'attestation de première éducation à la route (Aper). )</w:t>
            </w:r>
          </w:p>
          <w:p w:rsidR="000B0446" w:rsidRDefault="0046450A">
            <w:pPr>
              <w:numPr>
                <w:ilvl w:val="0"/>
                <w:numId w:val="7"/>
              </w:numPr>
            </w:pPr>
            <w:r>
              <w:t xml:space="preserve">Le vocabulaire de la règle et du droit (droit, devoir, règle, règlement, loi). </w:t>
            </w:r>
          </w:p>
          <w:p w:rsidR="000B0446" w:rsidRDefault="0046450A">
            <w:pPr>
              <w:numPr>
                <w:ilvl w:val="0"/>
                <w:numId w:val="7"/>
              </w:numPr>
            </w:pPr>
            <w:r>
              <w:t xml:space="preserve">Les différents contextes d'obéissance aux règles, le règlement intérieur, les sanctions </w:t>
            </w:r>
            <w:r>
              <w:rPr>
                <w:b/>
                <w:bCs/>
                <w:color w:val="FF3333"/>
              </w:rPr>
              <w:t>(permis à points)</w:t>
            </w:r>
          </w:p>
          <w:p w:rsidR="000B0446" w:rsidRDefault="0046450A">
            <w:r>
              <w:t>Activité :</w:t>
            </w:r>
          </w:p>
          <w:p w:rsidR="000B0446" w:rsidRDefault="0046450A">
            <w:r>
              <w:t xml:space="preserve">- EPS : jeux et sports collectifs. </w:t>
            </w:r>
          </w:p>
          <w:p w:rsidR="000B0446" w:rsidRDefault="0046450A">
            <w:r>
              <w:t xml:space="preserve">- Conseils d'élèves, débats démocratiques. </w:t>
            </w:r>
          </w:p>
          <w:p w:rsidR="000B0446" w:rsidRDefault="0046450A">
            <w:r>
              <w:t xml:space="preserve">- Définir et discuter en classe les règles du débat ou celles du conseil d'élèves. </w:t>
            </w:r>
          </w:p>
          <w:p w:rsidR="000B0446" w:rsidRDefault="0046450A">
            <w:r>
              <w:t xml:space="preserve">- Conseils d'élèves (sens des règles, des droits et des obligations, sens des punitions et des sanctions). </w:t>
            </w:r>
          </w:p>
          <w:p w:rsidR="000B0446" w:rsidRDefault="0046450A">
            <w:pPr>
              <w:numPr>
                <w:ilvl w:val="0"/>
                <w:numId w:val="1"/>
              </w:numPr>
            </w:pPr>
            <w:r>
              <w:t>EC1 : Création du règlement de vie dans la classe et dans la cour.</w:t>
            </w:r>
          </w:p>
          <w:p w:rsidR="000B0446" w:rsidRDefault="0046450A">
            <w:pPr>
              <w:rPr>
                <w:color w:val="800000"/>
              </w:rPr>
            </w:pPr>
            <w:r>
              <w:rPr>
                <w:color w:val="FF00FF"/>
              </w:rPr>
              <w:t xml:space="preserve">                </w:t>
            </w:r>
            <w:r>
              <w:rPr>
                <w:rFonts w:ascii="Wingdings" w:hAnsi="Wingdings"/>
                <w:color w:val="000000"/>
              </w:rPr>
              <w:t></w:t>
            </w:r>
            <w:r>
              <w:rPr>
                <w:color w:val="FF00FF"/>
              </w:rPr>
              <w:t xml:space="preserve"> Compléter ensemble les règles </w:t>
            </w:r>
            <w:r>
              <w:rPr>
                <w:color w:val="800000"/>
              </w:rPr>
              <w:t>qui régissent la vie collective (règles de vie de la classe).</w:t>
            </w:r>
          </w:p>
          <w:p w:rsidR="000B0446" w:rsidRDefault="0046450A">
            <w:pPr>
              <w:rPr>
                <w:color w:val="800000"/>
              </w:rPr>
            </w:pPr>
            <w:r>
              <w:rPr>
                <w:color w:val="800000"/>
              </w:rPr>
              <w:t xml:space="preserve">                </w:t>
            </w:r>
            <w:r>
              <w:rPr>
                <w:rFonts w:ascii="Wingdings" w:hAnsi="Wingdings"/>
                <w:color w:val="000000"/>
              </w:rPr>
              <w:t></w:t>
            </w:r>
            <w:r>
              <w:rPr>
                <w:color w:val="800000"/>
              </w:rPr>
              <w:t xml:space="preserve"> Respecter les règles dans les pratiques sportives</w:t>
            </w:r>
          </w:p>
          <w:p w:rsidR="000B0446" w:rsidRDefault="0046450A">
            <w:pPr>
              <w:rPr>
                <w:color w:val="800000"/>
              </w:rPr>
            </w:pPr>
            <w:r>
              <w:rPr>
                <w:color w:val="800000"/>
              </w:rPr>
              <w:t xml:space="preserve">                </w:t>
            </w:r>
            <w:r>
              <w:rPr>
                <w:rFonts w:ascii="Wingdings" w:hAnsi="Wingdings"/>
                <w:color w:val="000000"/>
              </w:rPr>
              <w:t></w:t>
            </w:r>
            <w:r>
              <w:rPr>
                <w:color w:val="800000"/>
              </w:rPr>
              <w:t xml:space="preserve"> Etudier le règlement de l'école.</w:t>
            </w:r>
          </w:p>
          <w:p w:rsidR="000B0446" w:rsidRDefault="0046450A">
            <w:r>
              <w:rPr>
                <w:color w:val="800000"/>
              </w:rPr>
              <w:t xml:space="preserve">                </w:t>
            </w:r>
            <w:r>
              <w:rPr>
                <w:rFonts w:ascii="Wingdings" w:hAnsi="Wingdings"/>
                <w:color w:val="000000"/>
              </w:rPr>
              <w:t></w:t>
            </w:r>
            <w:r>
              <w:rPr>
                <w:color w:val="800000"/>
              </w:rPr>
              <w:t xml:space="preserve"> </w:t>
            </w:r>
            <w:r>
              <w:rPr>
                <w:color w:val="FF00FF"/>
              </w:rPr>
              <w:t xml:space="preserve">Faire des propositions pour améliorer la vie collective : </w:t>
            </w:r>
            <w:r>
              <w:rPr>
                <w:b/>
                <w:bCs/>
                <w:color w:val="FF3333"/>
              </w:rPr>
              <w:t>élaborer des règles de la cour de récréation</w:t>
            </w:r>
          </w:p>
          <w:p w:rsidR="000B0446" w:rsidRDefault="0046450A">
            <w:pPr>
              <w:ind w:left="360"/>
            </w:pPr>
            <w:r>
              <w:rPr>
                <w:color w:val="008080"/>
              </w:rPr>
              <w:t xml:space="preserve">          </w:t>
            </w:r>
            <w:r>
              <w:rPr>
                <w:rFonts w:ascii="Wingdings" w:hAnsi="Wingdings"/>
                <w:color w:val="000000"/>
              </w:rPr>
              <w:t></w:t>
            </w:r>
            <w:r>
              <w:rPr>
                <w:color w:val="008080"/>
              </w:rPr>
              <w:t xml:space="preserve"> Refuser toute atteinte à la personne d'autrui: </w:t>
            </w:r>
            <w:r>
              <w:rPr>
                <w:b/>
                <w:bCs/>
                <w:color w:val="FF3333"/>
              </w:rPr>
              <w:t>égalité homme/femme, liberté, égalité, fraternité, laïcité</w:t>
            </w:r>
          </w:p>
          <w:p w:rsidR="000B0446" w:rsidRDefault="0046450A">
            <w:pPr>
              <w:numPr>
                <w:ilvl w:val="0"/>
                <w:numId w:val="11"/>
              </w:numPr>
            </w:pPr>
            <w:r>
              <w:t xml:space="preserve">EC2 : L’importance de la règle de droit dans l’organisation des relations sociales : </w:t>
            </w:r>
            <w:r>
              <w:rPr>
                <w:color w:val="800080"/>
              </w:rPr>
              <w:t>Comprendre l'importance de la loi, la nécessité de la respecter, modifier son rapport à la loi. Explications à partir d'adages juridiques. (« nul n’est censé ignorer la loi », « on ne peut être juge et partie »,…)</w:t>
            </w:r>
          </w:p>
          <w:p w:rsidR="000B0446" w:rsidRDefault="0046450A">
            <w:pPr>
              <w:numPr>
                <w:ilvl w:val="0"/>
                <w:numId w:val="2"/>
              </w:numPr>
            </w:pPr>
            <w:r>
              <w:rPr>
                <w:color w:val="000080"/>
              </w:rPr>
              <w:t>EC3 : La charte Internet</w:t>
            </w:r>
          </w:p>
          <w:p w:rsidR="000B0446" w:rsidRDefault="0046450A">
            <w:pPr>
              <w:numPr>
                <w:ilvl w:val="0"/>
                <w:numId w:val="11"/>
              </w:numPr>
            </w:pPr>
            <w:r>
              <w:rPr>
                <w:color w:val="800080"/>
              </w:rPr>
              <w:t>(EC12 : Le code de la route pour l’APER.)</w:t>
            </w:r>
          </w:p>
          <w:p w:rsidR="000B0446" w:rsidRDefault="0046450A">
            <w:pPr>
              <w:numPr>
                <w:ilvl w:val="0"/>
                <w:numId w:val="11"/>
              </w:numPr>
            </w:pPr>
            <w:r>
              <w:rPr>
                <w:b/>
                <w:bCs/>
                <w:color w:val="FF3333"/>
              </w:rPr>
              <w:t>Convention Internationale des Droits de l'enfant en novembre : étude de textes, débat, quiz</w:t>
            </w:r>
          </w:p>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6D1695" w:rsidRDefault="006D1695">
            <w:pPr>
              <w:rPr>
                <w:b/>
              </w:rPr>
            </w:pPr>
          </w:p>
          <w:p w:rsidR="006D1695" w:rsidRDefault="006D1695">
            <w:pPr>
              <w:rPr>
                <w:b/>
              </w:rPr>
            </w:pPr>
          </w:p>
          <w:p w:rsidR="000B0446" w:rsidRDefault="0046450A">
            <w:r>
              <w:rPr>
                <w:b/>
              </w:rPr>
              <w:t>2/b</w:t>
            </w:r>
            <w:r>
              <w:t xml:space="preserve"> - Reconnaître </w:t>
            </w:r>
            <w:r>
              <w:rPr>
                <w:b/>
                <w:bCs/>
                <w:color w:val="FF3333"/>
              </w:rPr>
              <w:t>les principes et les valeurs de la République et de l'Union européenne</w:t>
            </w:r>
          </w:p>
          <w:p w:rsidR="000B0446" w:rsidRDefault="0046450A">
            <w:pPr>
              <w:numPr>
                <w:ilvl w:val="0"/>
                <w:numId w:val="7"/>
              </w:numPr>
            </w:pPr>
            <w:r>
              <w:t xml:space="preserve">Le vocabulaire des institutions. </w:t>
            </w:r>
          </w:p>
          <w:p w:rsidR="000B0446" w:rsidRDefault="0046450A">
            <w:pPr>
              <w:numPr>
                <w:ilvl w:val="0"/>
                <w:numId w:val="7"/>
              </w:numPr>
              <w:rPr>
                <w:b/>
                <w:bCs/>
                <w:color w:val="FF3333"/>
              </w:rPr>
            </w:pPr>
            <w:r>
              <w:rPr>
                <w:b/>
                <w:bCs/>
                <w:color w:val="FF3333"/>
              </w:rPr>
              <w:t>Les principes de la démocratie représentative en France et en Europe</w:t>
            </w:r>
          </w:p>
          <w:p w:rsidR="000B0446" w:rsidRDefault="0046450A">
            <w:pPr>
              <w:numPr>
                <w:ilvl w:val="0"/>
                <w:numId w:val="7"/>
              </w:numPr>
            </w:pPr>
            <w:r>
              <w:t xml:space="preserve">Le fondement de la loi et les grandes déclarations des droits. </w:t>
            </w:r>
          </w:p>
          <w:p w:rsidR="000B0446" w:rsidRDefault="0046450A">
            <w:r>
              <w:t>Activité :</w:t>
            </w:r>
          </w:p>
          <w:p w:rsidR="000B0446" w:rsidRDefault="0046450A">
            <w:pPr>
              <w:numPr>
                <w:ilvl w:val="0"/>
                <w:numId w:val="2"/>
              </w:numPr>
            </w:pPr>
            <w:r>
              <w:rPr>
                <w:color w:val="00FF00"/>
              </w:rPr>
              <w:t>EC6 : La déclaration des droits de l’Homme et du citoyen.</w:t>
            </w:r>
          </w:p>
          <w:p w:rsidR="000B0446" w:rsidRDefault="0046450A">
            <w:pPr>
              <w:numPr>
                <w:ilvl w:val="0"/>
                <w:numId w:val="2"/>
              </w:numPr>
            </w:pPr>
            <w:r>
              <w:rPr>
                <w:color w:val="00FF00"/>
              </w:rPr>
              <w:t xml:space="preserve">EC7 : Les droits des enfants (journée le 20 novembre), </w:t>
            </w:r>
            <w:r>
              <w:rPr>
                <w:b/>
                <w:bCs/>
                <w:color w:val="FF3333"/>
              </w:rPr>
              <w:t>Convention Internationale des Droits de l'Enfant</w:t>
            </w:r>
          </w:p>
          <w:p w:rsidR="000B0446" w:rsidRDefault="000B0446"/>
        </w:tc>
        <w:tc>
          <w:tcPr>
            <w:tcW w:w="52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446" w:rsidRDefault="0046450A">
            <w:pPr>
              <w:jc w:val="both"/>
              <w:rPr>
                <w:b/>
              </w:rPr>
            </w:pPr>
            <w:r>
              <w:rPr>
                <w:b/>
              </w:rPr>
              <w:t>Le droit et la règle : des principes pour vivre avec les autres</w:t>
            </w:r>
          </w:p>
          <w:p w:rsidR="000B0446" w:rsidRDefault="0046450A">
            <w:r>
              <w:rPr>
                <w:b/>
              </w:rPr>
              <w:t>1/a</w:t>
            </w:r>
            <w:r>
              <w:t xml:space="preserve"> - Comprendre les notions de droits et devoirs, les accepter et les appliquer.  </w:t>
            </w:r>
          </w:p>
          <w:p w:rsidR="000B0446" w:rsidRDefault="0046450A">
            <w:pPr>
              <w:numPr>
                <w:ilvl w:val="0"/>
                <w:numId w:val="7"/>
              </w:numPr>
            </w:pPr>
            <w:r>
              <w:t xml:space="preserve">Les droits et les devoirs : de la personne, de l'enfant, de l'élève, du citoyen. </w:t>
            </w:r>
          </w:p>
          <w:p w:rsidR="000B0446" w:rsidRDefault="0046450A">
            <w:pPr>
              <w:numPr>
                <w:ilvl w:val="0"/>
                <w:numId w:val="7"/>
              </w:numPr>
            </w:pPr>
            <w:r>
              <w:t>Proverbes, maximes...</w:t>
            </w:r>
          </w:p>
          <w:p w:rsidR="000B0446" w:rsidRDefault="0046450A">
            <w:pPr>
              <w:numPr>
                <w:ilvl w:val="0"/>
                <w:numId w:val="7"/>
              </w:numPr>
            </w:pPr>
            <w:r>
              <w:t xml:space="preserve">Le code de la route : initiation au code de la route et aux règles de prudence, en lien avec l'attestation de première éducation à la route (Aper). </w:t>
            </w:r>
          </w:p>
          <w:p w:rsidR="000B0446" w:rsidRDefault="0046450A">
            <w:pPr>
              <w:numPr>
                <w:ilvl w:val="0"/>
                <w:numId w:val="7"/>
              </w:numPr>
            </w:pPr>
            <w:r>
              <w:t xml:space="preserve">Le vocabulaire de la règle et du droit (droit, devoir, règle, règlement, loi). </w:t>
            </w:r>
          </w:p>
          <w:p w:rsidR="000B0446" w:rsidRDefault="0046450A">
            <w:pPr>
              <w:numPr>
                <w:ilvl w:val="0"/>
                <w:numId w:val="7"/>
              </w:numPr>
            </w:pPr>
            <w:r>
              <w:t xml:space="preserve">Les différents contextes d'obéissance aux règles, le règlement intérieur, les sanctions </w:t>
            </w:r>
            <w:r>
              <w:rPr>
                <w:b/>
                <w:bCs/>
                <w:color w:val="FF3333"/>
              </w:rPr>
              <w:t>(permis à points)</w:t>
            </w:r>
          </w:p>
          <w:p w:rsidR="000B0446" w:rsidRDefault="0046450A">
            <w:r>
              <w:t>Activité :</w:t>
            </w:r>
          </w:p>
          <w:p w:rsidR="000B0446" w:rsidRDefault="0046450A">
            <w:r>
              <w:t xml:space="preserve">- </w:t>
            </w:r>
            <w:r>
              <w:rPr>
                <w:b/>
                <w:bCs/>
                <w:color w:val="FF3333"/>
              </w:rPr>
              <w:t>Histoire CM2 : thème 1des républiques, une démocratie : des libertés, des droits et des devoirs</w:t>
            </w:r>
          </w:p>
          <w:p w:rsidR="000B0446" w:rsidRDefault="0046450A">
            <w:r>
              <w:t xml:space="preserve">- EPS : jeux et sports collectifs. </w:t>
            </w:r>
          </w:p>
          <w:p w:rsidR="000B0446" w:rsidRDefault="0046450A">
            <w:r>
              <w:t xml:space="preserve">- Conseils d'élèves, débats démocratiques. </w:t>
            </w:r>
          </w:p>
          <w:p w:rsidR="000B0446" w:rsidRDefault="0046450A">
            <w:r>
              <w:t xml:space="preserve">- Définir et discuter en classe les règles du débat ou celles du conseil d'élèves. </w:t>
            </w:r>
          </w:p>
          <w:p w:rsidR="000B0446" w:rsidRDefault="0046450A">
            <w:r>
              <w:t xml:space="preserve">- Conseils d'élèves (sens des règles, des droits et des obligations, sens des punitions et des sanctions). </w:t>
            </w:r>
          </w:p>
          <w:p w:rsidR="000B0446" w:rsidRDefault="0046450A">
            <w:pPr>
              <w:numPr>
                <w:ilvl w:val="0"/>
                <w:numId w:val="1"/>
              </w:numPr>
            </w:pPr>
            <w:r>
              <w:t>EC1 : Création du règlement de vie dans la classe et dans la cour.</w:t>
            </w:r>
          </w:p>
          <w:p w:rsidR="000B0446" w:rsidRDefault="0046450A">
            <w:pPr>
              <w:rPr>
                <w:color w:val="800000"/>
              </w:rPr>
            </w:pPr>
            <w:r>
              <w:rPr>
                <w:color w:val="FF00FF"/>
              </w:rPr>
              <w:t xml:space="preserve">                </w:t>
            </w:r>
            <w:r>
              <w:rPr>
                <w:rFonts w:ascii="Wingdings" w:hAnsi="Wingdings"/>
                <w:color w:val="000000"/>
              </w:rPr>
              <w:t></w:t>
            </w:r>
            <w:r>
              <w:rPr>
                <w:color w:val="FF00FF"/>
              </w:rPr>
              <w:t xml:space="preserve"> Compléter ensemble les règles </w:t>
            </w:r>
            <w:r>
              <w:rPr>
                <w:color w:val="800000"/>
              </w:rPr>
              <w:t>qui régissent la vie collective (règles de vie de la classe).</w:t>
            </w:r>
          </w:p>
          <w:p w:rsidR="000B0446" w:rsidRDefault="0046450A">
            <w:pPr>
              <w:rPr>
                <w:color w:val="800000"/>
              </w:rPr>
            </w:pPr>
            <w:r>
              <w:rPr>
                <w:color w:val="800000"/>
              </w:rPr>
              <w:t xml:space="preserve">                </w:t>
            </w:r>
            <w:r>
              <w:rPr>
                <w:rFonts w:ascii="Wingdings" w:hAnsi="Wingdings"/>
                <w:color w:val="000000"/>
              </w:rPr>
              <w:t></w:t>
            </w:r>
            <w:r>
              <w:rPr>
                <w:color w:val="800000"/>
              </w:rPr>
              <w:t xml:space="preserve"> Respecter les règles dans les pratiques sportives</w:t>
            </w:r>
          </w:p>
          <w:p w:rsidR="000B0446" w:rsidRDefault="0046450A">
            <w:r>
              <w:rPr>
                <w:color w:val="800000"/>
              </w:rPr>
              <w:t xml:space="preserve">                </w:t>
            </w:r>
            <w:r>
              <w:rPr>
                <w:rFonts w:ascii="Wingdings" w:hAnsi="Wingdings"/>
                <w:color w:val="000000"/>
              </w:rPr>
              <w:t></w:t>
            </w:r>
            <w:r>
              <w:rPr>
                <w:color w:val="800000"/>
              </w:rPr>
              <w:t xml:space="preserve"> Etudier le règlement de l'école : </w:t>
            </w:r>
            <w:r>
              <w:rPr>
                <w:b/>
                <w:bCs/>
                <w:color w:val="FF3333"/>
              </w:rPr>
              <w:t>un code pour vivre ensemble à l'école dans de bonnes conditions</w:t>
            </w:r>
          </w:p>
          <w:p w:rsidR="000B0446" w:rsidRDefault="0046450A">
            <w:r>
              <w:rPr>
                <w:color w:val="800000"/>
              </w:rPr>
              <w:t xml:space="preserve">                </w:t>
            </w:r>
            <w:r>
              <w:rPr>
                <w:rFonts w:ascii="Wingdings" w:hAnsi="Wingdings"/>
                <w:color w:val="000000"/>
              </w:rPr>
              <w:t></w:t>
            </w:r>
            <w:r>
              <w:rPr>
                <w:color w:val="800000"/>
              </w:rPr>
              <w:t xml:space="preserve"> </w:t>
            </w:r>
            <w:r>
              <w:rPr>
                <w:color w:val="FF00FF"/>
              </w:rPr>
              <w:t xml:space="preserve">Faire des propositions pour améliorer la vie collective : </w:t>
            </w:r>
            <w:r>
              <w:rPr>
                <w:b/>
                <w:bCs/>
                <w:color w:val="FF3333"/>
              </w:rPr>
              <w:t>règlement de la cour de récréation</w:t>
            </w:r>
          </w:p>
          <w:p w:rsidR="000B0446" w:rsidRDefault="0046450A">
            <w:pPr>
              <w:ind w:left="360"/>
            </w:pPr>
            <w:r>
              <w:rPr>
                <w:color w:val="008080"/>
              </w:rPr>
              <w:t xml:space="preserve">          </w:t>
            </w:r>
            <w:r>
              <w:rPr>
                <w:rFonts w:ascii="Wingdings" w:hAnsi="Wingdings"/>
                <w:color w:val="000000"/>
              </w:rPr>
              <w:t></w:t>
            </w:r>
            <w:r>
              <w:rPr>
                <w:color w:val="008080"/>
              </w:rPr>
              <w:t xml:space="preserve"> Refuser toute atteinte à la personne d'autrui : </w:t>
            </w:r>
            <w:r>
              <w:rPr>
                <w:b/>
                <w:bCs/>
                <w:color w:val="FF3333"/>
              </w:rPr>
              <w:t>égalité homme/femme, + les valeurs de liberté, égalité, fraternité et laïcité</w:t>
            </w:r>
          </w:p>
          <w:p w:rsidR="000B0446" w:rsidRDefault="0046450A">
            <w:pPr>
              <w:numPr>
                <w:ilvl w:val="0"/>
                <w:numId w:val="11"/>
              </w:numPr>
            </w:pPr>
            <w:r>
              <w:t xml:space="preserve">EC2 : L’importance de la règle de droit dans l’organisation des relations sociales : </w:t>
            </w:r>
            <w:r>
              <w:rPr>
                <w:color w:val="800080"/>
              </w:rPr>
              <w:t>Comprendre l'importance de la loi, la nécessité de la respecter, modifier son rapport à la loi. Explications à partir d'adages juridiques. (« nul n’est censé ignorer la loi », « on ne peut être juge et partie »,…)</w:t>
            </w:r>
          </w:p>
          <w:p w:rsidR="000B0446" w:rsidRDefault="0046450A">
            <w:pPr>
              <w:numPr>
                <w:ilvl w:val="0"/>
                <w:numId w:val="2"/>
              </w:numPr>
            </w:pPr>
            <w:r>
              <w:rPr>
                <w:color w:val="000080"/>
              </w:rPr>
              <w:t xml:space="preserve">EC3 : La charte Internet : </w:t>
            </w:r>
            <w:r>
              <w:rPr>
                <w:b/>
                <w:bCs/>
                <w:color w:val="FF3333"/>
              </w:rPr>
              <w:t>être vigilants sur Internet, être conscients de ses bienfaits et de ses dangers</w:t>
            </w:r>
          </w:p>
          <w:p w:rsidR="000B0446" w:rsidRDefault="0046450A">
            <w:pPr>
              <w:numPr>
                <w:ilvl w:val="0"/>
                <w:numId w:val="11"/>
              </w:numPr>
            </w:pPr>
            <w:r>
              <w:rPr>
                <w:color w:val="800080"/>
              </w:rPr>
              <w:t>EC12 : Le code de la route pour l’APER.</w:t>
            </w:r>
          </w:p>
          <w:p w:rsidR="000B0446" w:rsidRDefault="0046450A">
            <w:pPr>
              <w:numPr>
                <w:ilvl w:val="0"/>
                <w:numId w:val="11"/>
              </w:numPr>
            </w:pPr>
            <w:r>
              <w:rPr>
                <w:b/>
                <w:bCs/>
                <w:color w:val="FF3333"/>
              </w:rPr>
              <w:t>Convention Internationale des Droits de l'enfant en novembre : articles 2, 6 et 9</w:t>
            </w:r>
          </w:p>
          <w:p w:rsidR="000B0446" w:rsidRDefault="0046450A">
            <w:pPr>
              <w:numPr>
                <w:ilvl w:val="0"/>
                <w:numId w:val="11"/>
              </w:numPr>
            </w:pPr>
            <w:r>
              <w:rPr>
                <w:b/>
                <w:bCs/>
                <w:color w:val="FF3333"/>
              </w:rPr>
              <w:t>DDHC de 1789, articles 1, 4 et 6 (cf.programme d'histoire)</w:t>
            </w:r>
          </w:p>
          <w:p w:rsidR="000B0446" w:rsidRDefault="000B0446">
            <w:pPr>
              <w:rPr>
                <w:color w:val="FF3333"/>
              </w:rPr>
            </w:pPr>
          </w:p>
          <w:p w:rsidR="000B0446" w:rsidRDefault="0046450A">
            <w:r>
              <w:rPr>
                <w:b/>
                <w:bCs/>
                <w:color w:val="FF3333"/>
              </w:rPr>
              <w:t xml:space="preserve">1/b – Respecter tous les autres et notamment appliquer les principes de l'égalité homme/femme.  </w:t>
            </w:r>
          </w:p>
          <w:p w:rsidR="000B0446" w:rsidRDefault="0046450A">
            <w:pPr>
              <w:rPr>
                <w:b/>
                <w:bCs/>
                <w:color w:val="FF3333"/>
              </w:rPr>
            </w:pPr>
            <w:r>
              <w:rPr>
                <w:b/>
                <w:bCs/>
                <w:color w:val="FF3333"/>
              </w:rPr>
              <w:t>Activité :</w:t>
            </w:r>
          </w:p>
          <w:p w:rsidR="000B0446" w:rsidRDefault="0046450A">
            <w:pPr>
              <w:numPr>
                <w:ilvl w:val="0"/>
                <w:numId w:val="13"/>
              </w:numPr>
              <w:rPr>
                <w:b/>
                <w:bCs/>
                <w:color w:val="FF3333"/>
              </w:rPr>
            </w:pPr>
            <w:r>
              <w:rPr>
                <w:b/>
                <w:bCs/>
                <w:color w:val="FF3333"/>
              </w:rPr>
              <w:t>EPS : sports collectifs mixtes</w:t>
            </w:r>
          </w:p>
          <w:p w:rsidR="000B0446" w:rsidRDefault="0046450A">
            <w:pPr>
              <w:numPr>
                <w:ilvl w:val="0"/>
                <w:numId w:val="13"/>
              </w:numPr>
              <w:rPr>
                <w:b/>
                <w:bCs/>
                <w:color w:val="FF3333"/>
              </w:rPr>
            </w:pPr>
            <w:r>
              <w:rPr>
                <w:b/>
                <w:bCs/>
                <w:color w:val="FF3333"/>
              </w:rPr>
              <w:t>Travail de groupe : exposés, défis ou rallyes mathématiques qui supposent l'écoute de l'autre, le respect des idées de chacun</w:t>
            </w:r>
          </w:p>
          <w:p w:rsidR="000B0446" w:rsidRDefault="000B0446"/>
          <w:p w:rsidR="000B0446" w:rsidRDefault="000B0446"/>
          <w:p w:rsidR="002C261A" w:rsidRDefault="002C261A">
            <w:pPr>
              <w:rPr>
                <w:b/>
              </w:rPr>
            </w:pPr>
          </w:p>
          <w:p w:rsidR="000B0446" w:rsidRDefault="0046450A">
            <w:r>
              <w:rPr>
                <w:b/>
              </w:rPr>
              <w:t>2/b</w:t>
            </w:r>
            <w:r>
              <w:t xml:space="preserve"> - Reconnaître </w:t>
            </w:r>
            <w:r>
              <w:rPr>
                <w:b/>
                <w:bCs/>
                <w:color w:val="FF3333"/>
              </w:rPr>
              <w:t>les principes et les valeurs de la République et de l'Union européenne</w:t>
            </w:r>
          </w:p>
          <w:p w:rsidR="000B0446" w:rsidRDefault="0046450A">
            <w:pPr>
              <w:numPr>
                <w:ilvl w:val="0"/>
                <w:numId w:val="7"/>
              </w:numPr>
            </w:pPr>
            <w:r>
              <w:t>Le vocabulaire des institutions.</w:t>
            </w:r>
          </w:p>
          <w:p w:rsidR="000B0446" w:rsidRDefault="0046450A">
            <w:pPr>
              <w:numPr>
                <w:ilvl w:val="0"/>
                <w:numId w:val="7"/>
              </w:numPr>
            </w:pPr>
            <w:r>
              <w:rPr>
                <w:b/>
                <w:bCs/>
                <w:color w:val="FF3333"/>
              </w:rPr>
              <w:t>Les principes de la démocratie représentative en France et en Europe</w:t>
            </w:r>
            <w:r>
              <w:t xml:space="preserve"> </w:t>
            </w:r>
          </w:p>
          <w:p w:rsidR="000B0446" w:rsidRDefault="0046450A">
            <w:pPr>
              <w:numPr>
                <w:ilvl w:val="0"/>
                <w:numId w:val="7"/>
              </w:numPr>
            </w:pPr>
            <w:r>
              <w:t xml:space="preserve">Le fondement de la loi et les grandes déclarations des droits. </w:t>
            </w:r>
          </w:p>
          <w:p w:rsidR="000B0446" w:rsidRDefault="0046450A">
            <w:r>
              <w:t>Activité :</w:t>
            </w:r>
          </w:p>
          <w:p w:rsidR="000B0446" w:rsidRDefault="0046450A">
            <w:pPr>
              <w:numPr>
                <w:ilvl w:val="0"/>
                <w:numId w:val="14"/>
              </w:numPr>
              <w:rPr>
                <w:b/>
                <w:bCs/>
                <w:color w:val="FF3333"/>
              </w:rPr>
            </w:pPr>
            <w:r>
              <w:rPr>
                <w:b/>
                <w:bCs/>
                <w:color w:val="FF3333"/>
              </w:rPr>
              <w:t>Histoire CM2 : Thème 1 – Des républiques, une démocratie : des libertés</w:t>
            </w:r>
          </w:p>
          <w:p w:rsidR="000B0446" w:rsidRDefault="0046450A">
            <w:pPr>
              <w:rPr>
                <w:b/>
                <w:bCs/>
                <w:color w:val="FF3333"/>
              </w:rPr>
            </w:pPr>
            <w:r>
              <w:rPr>
                <w:b/>
                <w:bCs/>
                <w:color w:val="FF3333"/>
              </w:rPr>
              <w:t xml:space="preserve">                            Thème 3- La construction européenne</w:t>
            </w:r>
          </w:p>
          <w:p w:rsidR="000B0446" w:rsidRDefault="0046450A">
            <w:pPr>
              <w:numPr>
                <w:ilvl w:val="0"/>
                <w:numId w:val="2"/>
              </w:numPr>
            </w:pPr>
            <w:r>
              <w:rPr>
                <w:color w:val="00FF00"/>
              </w:rPr>
              <w:t>EC6 : La déclaration des droits de l’Homme et du citoyen.</w:t>
            </w:r>
          </w:p>
          <w:p w:rsidR="000B0446" w:rsidRDefault="0046450A">
            <w:pPr>
              <w:numPr>
                <w:ilvl w:val="0"/>
                <w:numId w:val="2"/>
              </w:numPr>
            </w:pPr>
            <w:r>
              <w:rPr>
                <w:color w:val="00FF00"/>
              </w:rPr>
              <w:t xml:space="preserve">EC7 : Les droits des enfants (journée le 20 novembre), </w:t>
            </w:r>
            <w:r>
              <w:rPr>
                <w:b/>
                <w:bCs/>
                <w:color w:val="FF3333"/>
              </w:rPr>
              <w:t>Convention Internationale des Droits de l'Enfant</w:t>
            </w:r>
          </w:p>
          <w:p w:rsidR="000B0446" w:rsidRDefault="000B0446"/>
        </w:tc>
        <w:tc>
          <w:tcPr>
            <w:tcW w:w="5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446" w:rsidRDefault="0046450A">
            <w:pPr>
              <w:jc w:val="both"/>
              <w:rPr>
                <w:b/>
              </w:rPr>
            </w:pPr>
            <w:r>
              <w:rPr>
                <w:b/>
              </w:rPr>
              <w:t>Le droit et la règle : des principes pour vivre avec les autres</w:t>
            </w:r>
          </w:p>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0B0446">
            <w:pPr>
              <w:rPr>
                <w:b/>
              </w:rPr>
            </w:pPr>
          </w:p>
          <w:p w:rsidR="000B0446" w:rsidRDefault="0046450A">
            <w:r>
              <w:rPr>
                <w:b/>
              </w:rPr>
              <w:t>1/b</w:t>
            </w:r>
            <w:r>
              <w:t xml:space="preserve"> - Respecter tous les autres et notamment appliquer les principes de l'égalité des femmes et des hommes.</w:t>
            </w:r>
          </w:p>
          <w:p w:rsidR="000B0446" w:rsidRDefault="0046450A">
            <w:pPr>
              <w:numPr>
                <w:ilvl w:val="0"/>
                <w:numId w:val="7"/>
              </w:numPr>
            </w:pPr>
            <w:r>
              <w:t xml:space="preserve">L'égalité entre les filles et les garçons. </w:t>
            </w:r>
          </w:p>
          <w:p w:rsidR="000B0446" w:rsidRDefault="0046450A">
            <w:pPr>
              <w:numPr>
                <w:ilvl w:val="0"/>
                <w:numId w:val="7"/>
              </w:numPr>
            </w:pPr>
            <w:r>
              <w:t>La mixité à l'école.</w:t>
            </w:r>
          </w:p>
          <w:p w:rsidR="000B0446" w:rsidRDefault="0046450A">
            <w:pPr>
              <w:numPr>
                <w:ilvl w:val="0"/>
                <w:numId w:val="7"/>
              </w:numPr>
            </w:pPr>
            <w:r>
              <w:t>L'égalité des droits et la notion de discrimination</w:t>
            </w:r>
          </w:p>
          <w:p w:rsidR="000B0446" w:rsidRDefault="0046450A">
            <w:r>
              <w:t>Activité :</w:t>
            </w:r>
          </w:p>
          <w:p w:rsidR="000B0446" w:rsidRDefault="0046450A">
            <w:r>
              <w:t xml:space="preserve">- Le handicap : discussion à visée philosophique. La loi sur le handicap de 2005. </w:t>
            </w:r>
          </w:p>
          <w:p w:rsidR="000B0446" w:rsidRDefault="0046450A">
            <w:r>
              <w:t xml:space="preserve">- Discussion à visée philosophique sur les valeurs et les normes. </w:t>
            </w:r>
          </w:p>
          <w:p w:rsidR="000B0446" w:rsidRDefault="0046450A">
            <w:r>
              <w:t xml:space="preserve">- Exercices de hiérarchisation et de clarification des valeurs. </w:t>
            </w:r>
          </w:p>
          <w:p w:rsidR="000B0446" w:rsidRDefault="0046450A">
            <w:r>
              <w:t>- Analyse de certains stéréotypes sexués à travers des exemples pris dans des manuels ou des albums de littérature de jeunesse ou le cinéma</w:t>
            </w:r>
          </w:p>
          <w:p w:rsidR="006D1695" w:rsidRDefault="006D1695">
            <w:pPr>
              <w:rPr>
                <w:b/>
              </w:rPr>
            </w:pPr>
          </w:p>
          <w:p w:rsidR="000B0446" w:rsidRDefault="0046450A">
            <w:bookmarkStart w:id="0" w:name="_GoBack"/>
            <w:bookmarkEnd w:id="0"/>
            <w:r>
              <w:rPr>
                <w:b/>
              </w:rPr>
              <w:t>2/b</w:t>
            </w:r>
            <w:r>
              <w:t xml:space="preserve"> - Reconnaître les traits constitutifs de la République française.</w:t>
            </w:r>
          </w:p>
          <w:p w:rsidR="000B0446" w:rsidRDefault="0046450A">
            <w:pPr>
              <w:numPr>
                <w:ilvl w:val="0"/>
                <w:numId w:val="7"/>
              </w:numPr>
            </w:pPr>
            <w:r>
              <w:t xml:space="preserve">Le vocabulaire des institutions. </w:t>
            </w:r>
          </w:p>
          <w:p w:rsidR="000B0446" w:rsidRDefault="0046450A">
            <w:pPr>
              <w:numPr>
                <w:ilvl w:val="0"/>
                <w:numId w:val="7"/>
              </w:numPr>
            </w:pPr>
            <w:r>
              <w:t xml:space="preserve">Le fondement de la loi et les grandes déclarations des droits. </w:t>
            </w:r>
          </w:p>
          <w:p w:rsidR="000B0446" w:rsidRDefault="0046450A">
            <w:pPr>
              <w:numPr>
                <w:ilvl w:val="0"/>
                <w:numId w:val="7"/>
              </w:numPr>
            </w:pPr>
            <w:r>
              <w:t>La notion de citoyenneté nationale et européenne (l'identité juridique d'une personne).</w:t>
            </w:r>
          </w:p>
          <w:p w:rsidR="000B0446" w:rsidRDefault="0046450A">
            <w:r>
              <w:t>Activité :</w:t>
            </w:r>
          </w:p>
          <w:p w:rsidR="000B0446" w:rsidRDefault="0046450A">
            <w:r>
              <w:t xml:space="preserve">- La citoyenneté municipale : comprendre les différents domaines d'action de la commune. </w:t>
            </w:r>
          </w:p>
          <w:p w:rsidR="000B0446" w:rsidRDefault="0046450A">
            <w:r>
              <w:t xml:space="preserve">- Réflexion et débats sur les articles 1, 4, 6, 9, 11 de la Déclaration des droits de l'homme et du citoyen de 1789. </w:t>
            </w:r>
          </w:p>
          <w:p w:rsidR="000B0446" w:rsidRDefault="0046450A">
            <w:r>
              <w:t xml:space="preserve">- Convention internationale des droits de l'enfant. </w:t>
            </w:r>
          </w:p>
          <w:p w:rsidR="000B0446" w:rsidRDefault="0046450A">
            <w:r>
              <w:t xml:space="preserve">- Le droit à l'éducation. </w:t>
            </w:r>
          </w:p>
          <w:p w:rsidR="000B0446" w:rsidRDefault="0046450A">
            <w:r>
              <w:t>- Les institutions à travers leurs textes fondateurs et leur histoire.</w:t>
            </w:r>
          </w:p>
        </w:tc>
      </w:tr>
      <w:tr w:rsidR="000B0446">
        <w:tc>
          <w:tcPr>
            <w:tcW w:w="5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446" w:rsidRDefault="0046450A">
            <w:pPr>
              <w:jc w:val="both"/>
              <w:rPr>
                <w:b/>
              </w:rPr>
            </w:pPr>
            <w:r>
              <w:rPr>
                <w:b/>
              </w:rPr>
              <w:t>Le jugement : penser par soi-même et avec les autres</w:t>
            </w:r>
          </w:p>
          <w:p w:rsidR="000B0446" w:rsidRDefault="0046450A">
            <w:r>
              <w:rPr>
                <w:b/>
              </w:rPr>
              <w:t>1/a</w:t>
            </w:r>
            <w:r>
              <w:t>- Prendre part à une discussion, un débat ou un dialogue : prendre la parole devant les autres, écouter autrui, formuler et apprendre à justifier un point de vue.</w:t>
            </w:r>
          </w:p>
          <w:p w:rsidR="000B0446" w:rsidRDefault="0046450A">
            <w:pPr>
              <w:numPr>
                <w:ilvl w:val="0"/>
                <w:numId w:val="8"/>
              </w:numPr>
            </w:pPr>
            <w:r>
              <w:t xml:space="preserve">Le choix, sa justification. </w:t>
            </w:r>
          </w:p>
          <w:p w:rsidR="000B0446" w:rsidRDefault="0046450A">
            <w:pPr>
              <w:numPr>
                <w:ilvl w:val="0"/>
                <w:numId w:val="8"/>
              </w:numPr>
            </w:pPr>
            <w:r>
              <w:t xml:space="preserve">Connaissance et reconnaissance de différents types d'expression (récit, reportage, témoignage). </w:t>
            </w:r>
          </w:p>
          <w:p w:rsidR="000B0446" w:rsidRDefault="0046450A">
            <w:pPr>
              <w:numPr>
                <w:ilvl w:val="0"/>
                <w:numId w:val="8"/>
              </w:numPr>
            </w:pPr>
            <w:r>
              <w:t xml:space="preserve">Les règles de la discussion en groupe (écoute, respect du point de vue de l'autre, recherche d'un accord...). </w:t>
            </w:r>
          </w:p>
          <w:p w:rsidR="000B0446" w:rsidRDefault="0046450A">
            <w:pPr>
              <w:numPr>
                <w:ilvl w:val="0"/>
                <w:numId w:val="8"/>
              </w:numPr>
            </w:pPr>
            <w:r>
              <w:t xml:space="preserve">Approche de l'argumentation. </w:t>
            </w:r>
          </w:p>
          <w:p w:rsidR="000B0446" w:rsidRDefault="0046450A">
            <w:pPr>
              <w:numPr>
                <w:ilvl w:val="0"/>
                <w:numId w:val="8"/>
              </w:numPr>
            </w:pPr>
            <w:r>
              <w:t xml:space="preserve">Le débat argumenté. </w:t>
            </w:r>
          </w:p>
          <w:p w:rsidR="000B0446" w:rsidRDefault="0046450A">
            <w:pPr>
              <w:numPr>
                <w:ilvl w:val="0"/>
                <w:numId w:val="8"/>
              </w:numPr>
            </w:pPr>
            <w:r>
              <w:t xml:space="preserve">Initiation au débat démocratique. </w:t>
            </w:r>
          </w:p>
          <w:p w:rsidR="000B0446" w:rsidRDefault="0046450A">
            <w:pPr>
              <w:numPr>
                <w:ilvl w:val="0"/>
                <w:numId w:val="8"/>
              </w:numPr>
            </w:pPr>
            <w:r>
              <w:t>Les critères du jugement moral : le bien et le mal, le juste et l'injuste.</w:t>
            </w:r>
          </w:p>
          <w:p w:rsidR="000B0446" w:rsidRDefault="0046450A">
            <w:r>
              <w:t>Activité :</w:t>
            </w:r>
          </w:p>
          <w:p w:rsidR="000B0446" w:rsidRDefault="0046450A">
            <w:r>
              <w:rPr>
                <w:color w:val="FF00FF"/>
              </w:rPr>
              <w:t>Activité hebdomadaire sur des mots à dessein sur différents thèmes.</w:t>
            </w:r>
          </w:p>
          <w:p w:rsidR="000B0446" w:rsidRDefault="0046450A">
            <w:r>
              <w:rPr>
                <w:b/>
                <w:bCs/>
                <w:color w:val="FF3333"/>
              </w:rPr>
              <w:t>Débats</w:t>
            </w:r>
          </w:p>
          <w:p w:rsidR="000B0446" w:rsidRDefault="0046450A">
            <w:r>
              <w:rPr>
                <w:b/>
                <w:bCs/>
                <w:color w:val="FF3333"/>
              </w:rPr>
              <w:t>Dilemmes moraux</w:t>
            </w:r>
          </w:p>
          <w:p w:rsidR="000B0446" w:rsidRDefault="000B0446">
            <w:pPr>
              <w:rPr>
                <w:color w:val="C45911"/>
              </w:rPr>
            </w:pPr>
          </w:p>
        </w:tc>
        <w:tc>
          <w:tcPr>
            <w:tcW w:w="52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446" w:rsidRDefault="0046450A">
            <w:pPr>
              <w:jc w:val="both"/>
              <w:rPr>
                <w:b/>
              </w:rPr>
            </w:pPr>
            <w:r>
              <w:rPr>
                <w:b/>
              </w:rPr>
              <w:t>Le jugement : penser par soi-même et avec les autres</w:t>
            </w:r>
          </w:p>
          <w:p w:rsidR="000B0446" w:rsidRDefault="0046450A">
            <w:r>
              <w:rPr>
                <w:b/>
              </w:rPr>
              <w:t>1/a</w:t>
            </w:r>
            <w:r>
              <w:t>- Prendre part à une discussion, un débat ou un dialogue : prendre la parole devant les autres, écouter autrui, formuler et apprendre à justifier un point de vue.</w:t>
            </w:r>
          </w:p>
          <w:p w:rsidR="000B0446" w:rsidRDefault="0046450A">
            <w:pPr>
              <w:numPr>
                <w:ilvl w:val="0"/>
                <w:numId w:val="8"/>
              </w:numPr>
            </w:pPr>
            <w:r>
              <w:t xml:space="preserve">Le choix, sa justification. </w:t>
            </w:r>
          </w:p>
          <w:p w:rsidR="000B0446" w:rsidRDefault="0046450A">
            <w:pPr>
              <w:numPr>
                <w:ilvl w:val="0"/>
                <w:numId w:val="8"/>
              </w:numPr>
            </w:pPr>
            <w:r>
              <w:t xml:space="preserve">Connaissance et reconnaissance de différents types d'expression (récit, reportage, témoignage). </w:t>
            </w:r>
          </w:p>
          <w:p w:rsidR="000B0446" w:rsidRDefault="0046450A">
            <w:pPr>
              <w:numPr>
                <w:ilvl w:val="0"/>
                <w:numId w:val="8"/>
              </w:numPr>
            </w:pPr>
            <w:r>
              <w:t xml:space="preserve">Les règles de la discussion en groupe (écoute, respect du point de vue de l'autre, recherche d'un accord...). </w:t>
            </w:r>
          </w:p>
          <w:p w:rsidR="000B0446" w:rsidRDefault="0046450A">
            <w:pPr>
              <w:numPr>
                <w:ilvl w:val="0"/>
                <w:numId w:val="8"/>
              </w:numPr>
            </w:pPr>
            <w:r>
              <w:t xml:space="preserve">Approche de l'argumentation. </w:t>
            </w:r>
          </w:p>
          <w:p w:rsidR="000B0446" w:rsidRDefault="0046450A">
            <w:pPr>
              <w:numPr>
                <w:ilvl w:val="0"/>
                <w:numId w:val="8"/>
              </w:numPr>
            </w:pPr>
            <w:r>
              <w:t xml:space="preserve">Le débat argumenté. </w:t>
            </w:r>
          </w:p>
          <w:p w:rsidR="000B0446" w:rsidRDefault="0046450A">
            <w:pPr>
              <w:numPr>
                <w:ilvl w:val="0"/>
                <w:numId w:val="8"/>
              </w:numPr>
            </w:pPr>
            <w:r>
              <w:t xml:space="preserve">Initiation au débat démocratique. </w:t>
            </w:r>
          </w:p>
          <w:p w:rsidR="000B0446" w:rsidRDefault="0046450A">
            <w:pPr>
              <w:numPr>
                <w:ilvl w:val="0"/>
                <w:numId w:val="8"/>
              </w:numPr>
            </w:pPr>
            <w:r>
              <w:t>Les critères du jugement moral : le bien et le mal, le juste et l'injuste.</w:t>
            </w:r>
          </w:p>
          <w:p w:rsidR="000B0446" w:rsidRDefault="0046450A">
            <w:r>
              <w:t>Activité :</w:t>
            </w:r>
          </w:p>
          <w:p w:rsidR="000B0446" w:rsidRDefault="0046450A">
            <w:r>
              <w:rPr>
                <w:color w:val="FF00FF"/>
              </w:rPr>
              <w:t>Activité hebdomadaire sur des mots à dessein sur différents thèmes.</w:t>
            </w:r>
          </w:p>
          <w:p w:rsidR="000B0446" w:rsidRDefault="0046450A">
            <w:r>
              <w:rPr>
                <w:b/>
                <w:bCs/>
                <w:color w:val="FF3333"/>
              </w:rPr>
              <w:t>Débats hebdomadaires : par exemple, aspects positifs et négatifs par rapport au climat de classe, par rapport au travail des élèves en général ou d'un élève en particulier (félicitations des autres ou interrogations sur les raisons d'une attitude incorrecte) avec un président de séance et un PE qui a le même statut que ses élèves et qui doit respecter les règles de prise de parole, d'écoute…)</w:t>
            </w:r>
          </w:p>
          <w:p w:rsidR="000B0446" w:rsidRDefault="0046450A">
            <w:r>
              <w:rPr>
                <w:b/>
                <w:bCs/>
                <w:color w:val="FF3333"/>
              </w:rPr>
              <w:t>Dilemmes moraux</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446" w:rsidRDefault="0046450A">
            <w:pPr>
              <w:jc w:val="both"/>
              <w:rPr>
                <w:b/>
              </w:rPr>
            </w:pPr>
            <w:r>
              <w:rPr>
                <w:b/>
              </w:rPr>
              <w:t>Le jugement : penser par soi-même et avec les autres</w:t>
            </w:r>
          </w:p>
          <w:p w:rsidR="000B0446" w:rsidRDefault="0046450A">
            <w:r>
              <w:rPr>
                <w:b/>
              </w:rPr>
              <w:t>1/a</w:t>
            </w:r>
            <w:r>
              <w:t>- Prendre part à une discussion, un débat ou un dialogue : prendre la parole devant les autres, écouter autrui, formuler et apprendre à justifier un point de vue.</w:t>
            </w:r>
          </w:p>
          <w:p w:rsidR="000B0446" w:rsidRDefault="0046450A">
            <w:pPr>
              <w:numPr>
                <w:ilvl w:val="0"/>
                <w:numId w:val="8"/>
              </w:numPr>
            </w:pPr>
            <w:r>
              <w:t xml:space="preserve">Le choix, sa justification. </w:t>
            </w:r>
          </w:p>
          <w:p w:rsidR="000B0446" w:rsidRDefault="0046450A">
            <w:pPr>
              <w:numPr>
                <w:ilvl w:val="0"/>
                <w:numId w:val="8"/>
              </w:numPr>
            </w:pPr>
            <w:r>
              <w:t xml:space="preserve">Connaissance et reconnaissance de différents types d'expression (récit, reportage, témoignage). </w:t>
            </w:r>
          </w:p>
          <w:p w:rsidR="000B0446" w:rsidRDefault="0046450A">
            <w:pPr>
              <w:numPr>
                <w:ilvl w:val="0"/>
                <w:numId w:val="8"/>
              </w:numPr>
            </w:pPr>
            <w:r>
              <w:t xml:space="preserve">Les règles de la discussion en groupe (écoute, respect du point de vue de l'autre, recherche d'un accord...). </w:t>
            </w:r>
          </w:p>
          <w:p w:rsidR="000B0446" w:rsidRDefault="0046450A">
            <w:pPr>
              <w:numPr>
                <w:ilvl w:val="0"/>
                <w:numId w:val="8"/>
              </w:numPr>
            </w:pPr>
            <w:r>
              <w:t xml:space="preserve">Approche de l'argumentation. </w:t>
            </w:r>
          </w:p>
          <w:p w:rsidR="000B0446" w:rsidRDefault="0046450A">
            <w:pPr>
              <w:numPr>
                <w:ilvl w:val="0"/>
                <w:numId w:val="8"/>
              </w:numPr>
            </w:pPr>
            <w:r>
              <w:t xml:space="preserve">Le débat argumenté. </w:t>
            </w:r>
          </w:p>
          <w:p w:rsidR="000B0446" w:rsidRDefault="0046450A">
            <w:pPr>
              <w:numPr>
                <w:ilvl w:val="0"/>
                <w:numId w:val="8"/>
              </w:numPr>
            </w:pPr>
            <w:r>
              <w:t xml:space="preserve">Initiation au débat démocratique. </w:t>
            </w:r>
          </w:p>
          <w:p w:rsidR="000B0446" w:rsidRDefault="0046450A">
            <w:pPr>
              <w:numPr>
                <w:ilvl w:val="0"/>
                <w:numId w:val="8"/>
              </w:numPr>
            </w:pPr>
            <w:r>
              <w:t>Les critères du jugement moral : le bien et le mal, le juste et l'injuste.</w:t>
            </w:r>
          </w:p>
          <w:p w:rsidR="000B0446" w:rsidRDefault="0046450A">
            <w:r>
              <w:t>Activité :</w:t>
            </w:r>
          </w:p>
          <w:p w:rsidR="000B0446" w:rsidRDefault="0046450A">
            <w:r>
              <w:t xml:space="preserve">- Exercice du jugement critique : à partir de faits issus de la vie de la classe, de l'école et hors l'école en vue de lutter contre les préjugés (racisme, sexisme, homophobie...). </w:t>
            </w:r>
          </w:p>
          <w:p w:rsidR="000B0446" w:rsidRDefault="0046450A">
            <w:r>
              <w:t xml:space="preserve">- Approche de la notion de « stéréotype » à partir de situations de la vie de la classe ou de situations imaginaires tirées de récits, de contes ou d'albums de littérature de jeunesse. </w:t>
            </w:r>
          </w:p>
          <w:p w:rsidR="000B0446" w:rsidRDefault="0046450A">
            <w:r>
              <w:t xml:space="preserve">- Organisation de débats réglés sur ces situations. </w:t>
            </w:r>
          </w:p>
          <w:p w:rsidR="000B0446" w:rsidRDefault="0046450A">
            <w:r>
              <w:t xml:space="preserve">- Éducation aux médias, dont la participation à la Semaine de la presse et des médias (Clémi). </w:t>
            </w:r>
          </w:p>
          <w:p w:rsidR="000B0446" w:rsidRDefault="0046450A">
            <w:r>
              <w:rPr>
                <w:b/>
              </w:rPr>
              <w:t>1/b</w:t>
            </w:r>
            <w:r>
              <w:t>- Nuancer son point de vue en tenant compte du point de vue des autres.</w:t>
            </w:r>
          </w:p>
          <w:p w:rsidR="000B0446" w:rsidRDefault="0046450A">
            <w:pPr>
              <w:numPr>
                <w:ilvl w:val="0"/>
                <w:numId w:val="8"/>
              </w:numPr>
            </w:pPr>
            <w:r>
              <w:t>Les préjugés et les stéréotypes (racisme, antisémitisme, sexisme, homophobie).</w:t>
            </w:r>
          </w:p>
          <w:p w:rsidR="000B0446" w:rsidRDefault="0046450A">
            <w:r>
              <w:t xml:space="preserve">Activité : </w:t>
            </w:r>
          </w:p>
          <w:p w:rsidR="000B0446" w:rsidRDefault="0046450A">
            <w:r>
              <w:t xml:space="preserve">- Pluralité des regards sur l'enfance dans l'espace et le temps. </w:t>
            </w:r>
          </w:p>
          <w:p w:rsidR="000B0446" w:rsidRDefault="0046450A">
            <w:r>
              <w:t xml:space="preserve">- Analyse des faits, confrontation des idées, à travers la démarche de résolution de problèmes et la démarche d'investigation (par exemple en EPS, en sciences, dans les enseignements et l'éducation artistiques). </w:t>
            </w:r>
          </w:p>
          <w:p w:rsidR="000B0446" w:rsidRDefault="0046450A">
            <w:r>
              <w:t xml:space="preserve">- Entraînement à l'argumentation et au débat argumenté : maîtrise de la langue, maîtrise des connecteurs et du lexique. </w:t>
            </w:r>
          </w:p>
          <w:p w:rsidR="000B0446" w:rsidRDefault="0046450A">
            <w:r>
              <w:rPr>
                <w:b/>
              </w:rPr>
              <w:t>1/c</w:t>
            </w:r>
            <w:r>
              <w:t>- Comprendre que la laïcité accorde à chacun un droit égal à exercer librement son jugement et exige le respect de ce droit chez autrui.</w:t>
            </w:r>
          </w:p>
          <w:p w:rsidR="000B0446" w:rsidRDefault="0046450A">
            <w:pPr>
              <w:numPr>
                <w:ilvl w:val="0"/>
                <w:numId w:val="9"/>
              </w:numPr>
            </w:pPr>
            <w:r>
              <w:t xml:space="preserve">La laïcité comme liberté de penser et de croire ou de ne pas croire à travers la Charte de la laïcité à l'école. </w:t>
            </w:r>
          </w:p>
          <w:p w:rsidR="000B0446" w:rsidRDefault="0046450A">
            <w:pPr>
              <w:numPr>
                <w:ilvl w:val="0"/>
                <w:numId w:val="9"/>
              </w:numPr>
            </w:pPr>
            <w:r>
              <w:t>La distinction entre croyances et opinions.</w:t>
            </w:r>
          </w:p>
          <w:p w:rsidR="000B0446" w:rsidRDefault="0046450A">
            <w:r>
              <w:t xml:space="preserve">Activité : </w:t>
            </w:r>
          </w:p>
          <w:p w:rsidR="000B0446" w:rsidRDefault="0046450A">
            <w:r>
              <w:t xml:space="preserve">- Exercices de clarification des valeurs du point de vue de l'intérêt général et du sien propre. </w:t>
            </w:r>
          </w:p>
          <w:p w:rsidR="000B0446" w:rsidRDefault="0046450A">
            <w:r>
              <w:t xml:space="preserve">- Réflexion sur l'intérêt général et l'intérêt particulier à partir de récits mettant en scène des héros de la littérature, de l'histoire ou de la mythologie. </w:t>
            </w:r>
          </w:p>
          <w:p w:rsidR="000B0446" w:rsidRDefault="0046450A">
            <w:r>
              <w:t xml:space="preserve">- Place et rôle de certaines personnalités, hommes ou femmes, dans l'histoire. </w:t>
            </w:r>
          </w:p>
          <w:p w:rsidR="000B0446" w:rsidRDefault="0046450A">
            <w:r>
              <w:t>- Travail sur une version adaptée à l'âge des élèves de la Charte de la laïcité.</w:t>
            </w:r>
          </w:p>
          <w:p w:rsidR="000B0446" w:rsidRDefault="0046450A">
            <w:r>
              <w:rPr>
                <w:b/>
              </w:rPr>
              <w:t>1/d</w:t>
            </w:r>
            <w:r>
              <w:t>- Prendre conscience des enjeux civiques de l'usage de l'informatique et de l'Internet et adopter une attitude critique face aux résultats obtenus.</w:t>
            </w:r>
          </w:p>
          <w:p w:rsidR="000B0446" w:rsidRDefault="0046450A">
            <w:pPr>
              <w:numPr>
                <w:ilvl w:val="0"/>
                <w:numId w:val="10"/>
              </w:numPr>
            </w:pPr>
            <w:r>
              <w:t>Le jugement critique : traitement de l'information et éducation aux médias</w:t>
            </w:r>
          </w:p>
          <w:p w:rsidR="000B0446" w:rsidRDefault="0046450A">
            <w:pPr>
              <w:numPr>
                <w:ilvl w:val="0"/>
                <w:numId w:val="10"/>
              </w:numPr>
            </w:pPr>
            <w:r>
              <w:t>Responsabilisation à l'usage du numérique en lien avec la charte d'usage des Tuic.</w:t>
            </w:r>
          </w:p>
          <w:p w:rsidR="000B0446" w:rsidRDefault="0046450A">
            <w:r>
              <w:rPr>
                <w:b/>
              </w:rPr>
              <w:t>2/-</w:t>
            </w:r>
            <w:r>
              <w:t xml:space="preserve"> Distinguer son intérêt personnel de l'intérêt collectif.</w:t>
            </w:r>
          </w:p>
          <w:p w:rsidR="000B0446" w:rsidRDefault="0046450A">
            <w:pPr>
              <w:numPr>
                <w:ilvl w:val="0"/>
                <w:numId w:val="10"/>
              </w:numPr>
            </w:pPr>
            <w:r>
              <w:t xml:space="preserve">La notion de bien commun dans la classe, l'école et la société. </w:t>
            </w:r>
          </w:p>
          <w:p w:rsidR="000B0446" w:rsidRDefault="0046450A">
            <w:pPr>
              <w:numPr>
                <w:ilvl w:val="0"/>
                <w:numId w:val="10"/>
              </w:numPr>
            </w:pPr>
            <w:r>
              <w:t>Les valeurs personnelles et collectives.</w:t>
            </w:r>
          </w:p>
          <w:p w:rsidR="000B0446" w:rsidRDefault="0046450A">
            <w:pPr>
              <w:numPr>
                <w:ilvl w:val="0"/>
                <w:numId w:val="10"/>
              </w:numPr>
            </w:pPr>
            <w:r>
              <w:t xml:space="preserve">Valeurs et institutions : la devise de la République (Liberté, Égalité, Fraternité). </w:t>
            </w:r>
          </w:p>
          <w:p w:rsidR="000B0446" w:rsidRDefault="0046450A">
            <w:pPr>
              <w:numPr>
                <w:ilvl w:val="0"/>
                <w:numId w:val="10"/>
              </w:numPr>
            </w:pPr>
            <w:r>
              <w:t xml:space="preserve">Le sens républicain de la nation. </w:t>
            </w:r>
          </w:p>
          <w:p w:rsidR="000B0446" w:rsidRDefault="0046450A">
            <w:pPr>
              <w:numPr>
                <w:ilvl w:val="0"/>
                <w:numId w:val="10"/>
              </w:numPr>
            </w:pPr>
            <w:r>
              <w:t xml:space="preserve">Les libertés fondamentales. </w:t>
            </w:r>
          </w:p>
          <w:p w:rsidR="000B0446" w:rsidRDefault="0046450A">
            <w:pPr>
              <w:numPr>
                <w:ilvl w:val="0"/>
                <w:numId w:val="10"/>
              </w:numPr>
            </w:pPr>
            <w:r>
              <w:t xml:space="preserve">La laïcité. </w:t>
            </w:r>
          </w:p>
          <w:p w:rsidR="000B0446" w:rsidRDefault="0046450A">
            <w:pPr>
              <w:numPr>
                <w:ilvl w:val="0"/>
                <w:numId w:val="10"/>
              </w:numPr>
            </w:pPr>
            <w:r>
              <w:t>Les valeurs de l'Union européenne</w:t>
            </w:r>
          </w:p>
        </w:tc>
      </w:tr>
      <w:tr w:rsidR="000B0446">
        <w:tc>
          <w:tcPr>
            <w:tcW w:w="5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446" w:rsidRDefault="0046450A">
            <w:pPr>
              <w:rPr>
                <w:b/>
              </w:rPr>
            </w:pPr>
            <w:r>
              <w:rPr>
                <w:b/>
              </w:rPr>
              <w:t>L’engagement : agir individuellement et collectivement</w:t>
            </w:r>
          </w:p>
          <w:p w:rsidR="000B0446" w:rsidRDefault="0046450A">
            <w:r>
              <w:rPr>
                <w:b/>
              </w:rPr>
              <w:t>1/a</w:t>
            </w:r>
            <w:r>
              <w:t xml:space="preserve"> - S'engager dans la réalisation d'un projet collectif (projet de classe, d'école, communal, national...). </w:t>
            </w:r>
          </w:p>
          <w:p w:rsidR="000B0446" w:rsidRDefault="0046450A">
            <w:pPr>
              <w:numPr>
                <w:ilvl w:val="0"/>
                <w:numId w:val="10"/>
              </w:numPr>
            </w:pPr>
            <w:r>
              <w:t xml:space="preserve">L'engagement moral (la confiance, la promesse, la loyauté, l'entraide, la solidarité). </w:t>
            </w:r>
          </w:p>
          <w:p w:rsidR="000B0446" w:rsidRDefault="0046450A">
            <w:pPr>
              <w:numPr>
                <w:ilvl w:val="0"/>
                <w:numId w:val="10"/>
              </w:numPr>
            </w:pPr>
            <w:r>
              <w:t xml:space="preserve">Le secours à autrui : prendre des initiatives, en lien avec le dispositif et l'attestation « apprendre à porter secours » (APS). </w:t>
            </w:r>
          </w:p>
          <w:p w:rsidR="000B0446" w:rsidRDefault="0046450A">
            <w:pPr>
              <w:numPr>
                <w:ilvl w:val="0"/>
                <w:numId w:val="10"/>
              </w:numPr>
            </w:pPr>
            <w:r>
              <w:t>Le code de la route : sensibilisation à la responsabilité en lien avec l'attestation de première éducation à la route (Aper)</w:t>
            </w:r>
          </w:p>
          <w:p w:rsidR="000B0446" w:rsidRDefault="0046450A">
            <w:pPr>
              <w:ind w:left="60"/>
            </w:pPr>
            <w:r>
              <w:t>Activité :</w:t>
            </w:r>
          </w:p>
          <w:p w:rsidR="000B0446" w:rsidRDefault="0046450A">
            <w:pPr>
              <w:ind w:left="60"/>
            </w:pPr>
            <w:r>
              <w:t>- Débat sur le rôle de la confiance et du respect de ses engagements dans la vie sociale.</w:t>
            </w:r>
          </w:p>
          <w:p w:rsidR="000B0446" w:rsidRDefault="0046450A">
            <w:pPr>
              <w:ind w:left="60"/>
            </w:pPr>
            <w:r>
              <w:t>Activité :</w:t>
            </w:r>
          </w:p>
          <w:p w:rsidR="000B0446" w:rsidRDefault="0046450A">
            <w:pPr>
              <w:numPr>
                <w:ilvl w:val="0"/>
                <w:numId w:val="2"/>
              </w:numPr>
              <w:rPr>
                <w:u w:val="single"/>
              </w:rPr>
            </w:pPr>
            <w:r>
              <w:rPr>
                <w:color w:val="FFFF00"/>
              </w:rPr>
              <w:t>EC8 : Les gestes de premiers secours (Voir APS).</w:t>
            </w:r>
          </w:p>
          <w:p w:rsidR="000B0446" w:rsidRDefault="0046450A">
            <w:pPr>
              <w:numPr>
                <w:ilvl w:val="0"/>
                <w:numId w:val="12"/>
              </w:numPr>
            </w:pPr>
            <w:r>
              <w:rPr>
                <w:color w:val="800080"/>
              </w:rPr>
              <w:t>EC12 : Le code de la route pour l’APER.</w:t>
            </w:r>
          </w:p>
          <w:p w:rsidR="000B0446" w:rsidRDefault="0046450A">
            <w:pPr>
              <w:ind w:left="60"/>
            </w:pPr>
            <w:r>
              <w:rPr>
                <w:b/>
              </w:rPr>
              <w:t>1/b</w:t>
            </w:r>
            <w:r>
              <w:t xml:space="preserve"> - Pouvoir expliquer ses choix et ses actes.</w:t>
            </w:r>
          </w:p>
          <w:p w:rsidR="000B0446" w:rsidRDefault="0046450A">
            <w:pPr>
              <w:numPr>
                <w:ilvl w:val="0"/>
                <w:numId w:val="10"/>
              </w:numPr>
            </w:pPr>
            <w:r>
              <w:t xml:space="preserve">La responsabilité de l'individu et du citoyen dans le domaine de l'environnement, de la santé </w:t>
            </w:r>
            <w:r>
              <w:rPr>
                <w:b/>
                <w:bCs/>
                <w:color w:val="FF3333"/>
              </w:rPr>
              <w:t>(le sommeil, l'alimentation)</w:t>
            </w:r>
          </w:p>
          <w:p w:rsidR="009032B2" w:rsidRDefault="009032B2">
            <w:pPr>
              <w:ind w:left="60"/>
              <w:rPr>
                <w:b/>
              </w:rPr>
            </w:pPr>
          </w:p>
          <w:p w:rsidR="009032B2" w:rsidRDefault="009032B2">
            <w:pPr>
              <w:ind w:left="60"/>
              <w:rPr>
                <w:b/>
              </w:rPr>
            </w:pPr>
          </w:p>
          <w:p w:rsidR="009032B2" w:rsidRDefault="009032B2">
            <w:pPr>
              <w:ind w:left="60"/>
              <w:rPr>
                <w:b/>
              </w:rPr>
            </w:pPr>
          </w:p>
          <w:p w:rsidR="009032B2" w:rsidRDefault="009032B2">
            <w:pPr>
              <w:ind w:left="60"/>
              <w:rPr>
                <w:b/>
              </w:rPr>
            </w:pPr>
          </w:p>
          <w:p w:rsidR="000B0446" w:rsidRDefault="0046450A">
            <w:pPr>
              <w:ind w:left="60"/>
            </w:pPr>
            <w:r>
              <w:rPr>
                <w:b/>
              </w:rPr>
              <w:t>2/a</w:t>
            </w:r>
            <w:r>
              <w:t xml:space="preserve"> - Savoir participer et prendre sa place dans un groupe. </w:t>
            </w:r>
          </w:p>
          <w:p w:rsidR="000B0446" w:rsidRDefault="0046450A">
            <w:pPr>
              <w:numPr>
                <w:ilvl w:val="0"/>
                <w:numId w:val="10"/>
              </w:numPr>
            </w:pPr>
            <w:r>
              <w:t xml:space="preserve">La participation démocratique. </w:t>
            </w:r>
          </w:p>
          <w:p w:rsidR="000B0446" w:rsidRDefault="0046450A">
            <w:pPr>
              <w:numPr>
                <w:ilvl w:val="0"/>
                <w:numId w:val="10"/>
              </w:numPr>
            </w:pPr>
            <w:r>
              <w:t xml:space="preserve">Le vote. </w:t>
            </w:r>
          </w:p>
          <w:p w:rsidR="000B0446" w:rsidRDefault="0046450A">
            <w:pPr>
              <w:numPr>
                <w:ilvl w:val="0"/>
                <w:numId w:val="10"/>
              </w:numPr>
            </w:pPr>
            <w:r>
              <w:t>(Les acteurs locaux) et la citoyenneté.</w:t>
            </w:r>
          </w:p>
          <w:p w:rsidR="000B0446" w:rsidRDefault="0046450A">
            <w:pPr>
              <w:ind w:left="60"/>
            </w:pPr>
            <w:r>
              <w:t>Activité :</w:t>
            </w:r>
          </w:p>
          <w:p w:rsidR="000B0446" w:rsidRDefault="0046450A">
            <w:pPr>
              <w:ind w:left="60"/>
            </w:pPr>
            <w:r>
              <w:t>- Les principes du vote démocratique dans les conseils d'élèves</w:t>
            </w:r>
          </w:p>
          <w:p w:rsidR="000B0446" w:rsidRDefault="0046450A">
            <w:pPr>
              <w:ind w:left="60"/>
            </w:pPr>
            <w:r>
              <w:t>Activité :</w:t>
            </w:r>
          </w:p>
          <w:p w:rsidR="000B0446" w:rsidRDefault="0046450A">
            <w:pPr>
              <w:numPr>
                <w:ilvl w:val="0"/>
                <w:numId w:val="4"/>
              </w:numPr>
              <w:ind w:firstLine="66"/>
              <w:rPr>
                <w:color w:val="FF0000"/>
              </w:rPr>
            </w:pPr>
            <w:r>
              <w:rPr>
                <w:color w:val="FF0000"/>
              </w:rPr>
              <w:t>EC4 : Les institutions du gouvernement et le vote au suffrage universel direct (campagne et élection du délégué de classe)</w:t>
            </w:r>
          </w:p>
          <w:p w:rsidR="000B0446" w:rsidRDefault="0046450A">
            <w:pPr>
              <w:numPr>
                <w:ilvl w:val="0"/>
                <w:numId w:val="4"/>
              </w:numPr>
              <w:ind w:firstLine="66"/>
            </w:pPr>
            <w:r>
              <w:rPr>
                <w:color w:val="0000FF"/>
              </w:rPr>
              <w:t>EC11 : Les règles élémentaires d’organisation de la vie publique et de la démocratie</w:t>
            </w:r>
            <w:r>
              <w:t>.</w:t>
            </w:r>
          </w:p>
          <w:p w:rsidR="000B0446" w:rsidRDefault="0046450A">
            <w:pPr>
              <w:ind w:firstLine="66"/>
            </w:pPr>
            <w:bookmarkStart w:id="1" w:name="__DdeLink__458_190505055"/>
            <w:bookmarkEnd w:id="1"/>
            <w:r>
              <w:rPr>
                <w:b/>
                <w:bCs/>
                <w:color w:val="FF3333"/>
              </w:rPr>
              <w:t>Activités : semaine citoyenne à l'occasion de l'élection des délégués de classe : campagnes, rédactions et présentations d'idées, réalisation d'affiches, règles du vote, vote, délibération</w:t>
            </w:r>
          </w:p>
          <w:p w:rsidR="000B0446" w:rsidRDefault="000B0446">
            <w:pPr>
              <w:ind w:left="60"/>
            </w:pPr>
          </w:p>
        </w:tc>
        <w:tc>
          <w:tcPr>
            <w:tcW w:w="52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446" w:rsidRDefault="0046450A">
            <w:pPr>
              <w:rPr>
                <w:b/>
              </w:rPr>
            </w:pPr>
            <w:r>
              <w:rPr>
                <w:b/>
              </w:rPr>
              <w:t>L’engagement : agir individuellement et collectivement</w:t>
            </w:r>
          </w:p>
          <w:p w:rsidR="000B0446" w:rsidRDefault="0046450A">
            <w:r>
              <w:rPr>
                <w:b/>
              </w:rPr>
              <w:t>1/a</w:t>
            </w:r>
            <w:r>
              <w:t xml:space="preserve"> - S'engager dans la réalisation d'un projet collectif (projet de classe, d'école, communal, national...). </w:t>
            </w:r>
          </w:p>
          <w:p w:rsidR="000B0446" w:rsidRDefault="0046450A">
            <w:pPr>
              <w:numPr>
                <w:ilvl w:val="0"/>
                <w:numId w:val="10"/>
              </w:numPr>
            </w:pPr>
            <w:r>
              <w:t xml:space="preserve">L'engagement moral (la confiance, la promesse, la loyauté, l'entraide, la solidarité). </w:t>
            </w:r>
          </w:p>
          <w:p w:rsidR="000B0446" w:rsidRDefault="0046450A">
            <w:pPr>
              <w:numPr>
                <w:ilvl w:val="0"/>
                <w:numId w:val="10"/>
              </w:numPr>
            </w:pPr>
            <w:r>
              <w:t xml:space="preserve">Le secours à autrui : prendre des initiatives, en lien avec le dispositif et l'attestation « apprendre à porter secours » (APS). </w:t>
            </w:r>
          </w:p>
          <w:p w:rsidR="000B0446" w:rsidRDefault="0046450A">
            <w:pPr>
              <w:numPr>
                <w:ilvl w:val="0"/>
                <w:numId w:val="10"/>
              </w:numPr>
            </w:pPr>
            <w:r>
              <w:t>Le code de la route : sensibilisation à la responsabilité en lien avec l'attestation de première éducation à la route (Aper)</w:t>
            </w:r>
          </w:p>
          <w:p w:rsidR="000B0446" w:rsidRDefault="0046450A">
            <w:pPr>
              <w:ind w:left="60"/>
            </w:pPr>
            <w:r>
              <w:t>Activité :</w:t>
            </w:r>
          </w:p>
          <w:p w:rsidR="000B0446" w:rsidRDefault="0046450A">
            <w:pPr>
              <w:ind w:left="60"/>
            </w:pPr>
            <w:r>
              <w:t>- Débat sur le rôle de la confiance et du respect de ses engagements dans la vie sociale.</w:t>
            </w:r>
          </w:p>
          <w:p w:rsidR="000B0446" w:rsidRDefault="0046450A">
            <w:pPr>
              <w:ind w:left="60"/>
            </w:pPr>
            <w:r>
              <w:t>Activité :</w:t>
            </w:r>
          </w:p>
          <w:p w:rsidR="000B0446" w:rsidRDefault="0046450A">
            <w:pPr>
              <w:numPr>
                <w:ilvl w:val="0"/>
                <w:numId w:val="2"/>
              </w:numPr>
              <w:rPr>
                <w:u w:val="single"/>
              </w:rPr>
            </w:pPr>
            <w:r>
              <w:rPr>
                <w:color w:val="FFFF00"/>
              </w:rPr>
              <w:t>EC8 : Les gestes de premiers secours (Voir APS).</w:t>
            </w:r>
          </w:p>
          <w:p w:rsidR="000B0446" w:rsidRDefault="0046450A">
            <w:pPr>
              <w:numPr>
                <w:ilvl w:val="0"/>
                <w:numId w:val="12"/>
              </w:numPr>
            </w:pPr>
            <w:r>
              <w:rPr>
                <w:color w:val="800080"/>
              </w:rPr>
              <w:t>EC12 : Le code de la route pour l’APER.</w:t>
            </w:r>
          </w:p>
          <w:p w:rsidR="000B0446" w:rsidRDefault="0046450A">
            <w:pPr>
              <w:ind w:left="60"/>
            </w:pPr>
            <w:r>
              <w:rPr>
                <w:b/>
              </w:rPr>
              <w:t>1/b</w:t>
            </w:r>
            <w:r>
              <w:t xml:space="preserve"> - Pouvoir expliquer ses choix et ses actes.</w:t>
            </w:r>
          </w:p>
          <w:p w:rsidR="000B0446" w:rsidRDefault="0046450A">
            <w:pPr>
              <w:numPr>
                <w:ilvl w:val="0"/>
                <w:numId w:val="10"/>
              </w:numPr>
            </w:pPr>
            <w:r>
              <w:t xml:space="preserve">La responsabilité de l'individu et du citoyen dans le domaine de l'environnement </w:t>
            </w:r>
            <w:r>
              <w:rPr>
                <w:b/>
                <w:bCs/>
                <w:color w:val="FF3333"/>
              </w:rPr>
              <w:t xml:space="preserve">(réchauffement climatique), </w:t>
            </w:r>
            <w:r>
              <w:t>de la santé</w:t>
            </w:r>
            <w:r>
              <w:rPr>
                <w:b/>
                <w:bCs/>
                <w:color w:val="FF3333"/>
              </w:rPr>
              <w:t xml:space="preserve"> (le bien fondé de la pratique sportive) : liens avec les Sciences et l'EPS</w:t>
            </w:r>
          </w:p>
          <w:p w:rsidR="000B0446" w:rsidRDefault="0046450A">
            <w:r>
              <w:rPr>
                <w:b/>
                <w:bCs/>
                <w:color w:val="FF3333"/>
              </w:rPr>
              <w:t>Gérer ses déchets : trier, recycler</w:t>
            </w:r>
          </w:p>
          <w:p w:rsidR="000B0446" w:rsidRDefault="0046450A">
            <w:r>
              <w:rPr>
                <w:b/>
                <w:bCs/>
                <w:color w:val="FF3333"/>
              </w:rPr>
              <w:t>Liens avec Géographie CM2 : Thème 3- Recycler</w:t>
            </w:r>
          </w:p>
          <w:p w:rsidR="000B0446" w:rsidRDefault="0046450A">
            <w:r>
              <w:rPr>
                <w:b/>
                <w:bCs/>
                <w:color w:val="FF3333"/>
              </w:rPr>
              <w:t xml:space="preserve">                                                                         Habiter un écoquartier</w:t>
            </w:r>
          </w:p>
          <w:p w:rsidR="000B0446" w:rsidRDefault="0046450A">
            <w:pPr>
              <w:ind w:left="60"/>
            </w:pPr>
            <w:r>
              <w:rPr>
                <w:b/>
              </w:rPr>
              <w:t>2/a</w:t>
            </w:r>
            <w:r>
              <w:t xml:space="preserve"> - Savoir participer et prendre sa place dans un groupe. </w:t>
            </w:r>
          </w:p>
          <w:p w:rsidR="000B0446" w:rsidRDefault="0046450A">
            <w:pPr>
              <w:numPr>
                <w:ilvl w:val="0"/>
                <w:numId w:val="10"/>
              </w:numPr>
            </w:pPr>
            <w:r>
              <w:t xml:space="preserve">La participation démocratique. </w:t>
            </w:r>
          </w:p>
          <w:p w:rsidR="000B0446" w:rsidRDefault="0046450A">
            <w:pPr>
              <w:numPr>
                <w:ilvl w:val="0"/>
                <w:numId w:val="10"/>
              </w:numPr>
            </w:pPr>
            <w:r>
              <w:t xml:space="preserve">Le vote : </w:t>
            </w:r>
            <w:r>
              <w:rPr>
                <w:b/>
                <w:bCs/>
                <w:color w:val="FF3333"/>
              </w:rPr>
              <w:t>élection des délégués de classe dans les mêmes conditions qu'un vote en mairie (carte électorale, isoloir, urne), règles concernant le vote</w:t>
            </w:r>
          </w:p>
          <w:p w:rsidR="000B0446" w:rsidRDefault="0046450A">
            <w:pPr>
              <w:numPr>
                <w:ilvl w:val="0"/>
                <w:numId w:val="10"/>
              </w:numPr>
            </w:pPr>
            <w:r>
              <w:t xml:space="preserve">Les acteurs locaux et la citoyenneté : </w:t>
            </w:r>
            <w:r>
              <w:rPr>
                <w:b/>
                <w:bCs/>
                <w:color w:val="FF3333"/>
              </w:rPr>
              <w:t xml:space="preserve">le rôle des acteurs que sont la commune, le département et la région </w:t>
            </w:r>
          </w:p>
          <w:p w:rsidR="000B0446" w:rsidRDefault="0046450A">
            <w:pPr>
              <w:ind w:left="60"/>
            </w:pPr>
            <w:r>
              <w:t>Activité :</w:t>
            </w:r>
          </w:p>
          <w:p w:rsidR="000B0446" w:rsidRDefault="0046450A">
            <w:pPr>
              <w:ind w:left="60"/>
            </w:pPr>
            <w:r>
              <w:t>- Les principes du vote démocratique dans les conseils d'élèves</w:t>
            </w:r>
          </w:p>
          <w:p w:rsidR="000B0446" w:rsidRDefault="0046450A">
            <w:pPr>
              <w:ind w:left="60"/>
            </w:pPr>
            <w:r>
              <w:t>Activité :</w:t>
            </w:r>
          </w:p>
          <w:p w:rsidR="000B0446" w:rsidRDefault="0046450A">
            <w:pPr>
              <w:numPr>
                <w:ilvl w:val="0"/>
                <w:numId w:val="3"/>
              </w:numPr>
              <w:rPr>
                <w:color w:val="FF0000"/>
              </w:rPr>
            </w:pPr>
            <w:r>
              <w:rPr>
                <w:color w:val="FF0000"/>
              </w:rPr>
              <w:t>EC10 : La hiérarchie en France (Communes, départements, régions, pays…) (Voir géographie)</w:t>
            </w:r>
          </w:p>
          <w:p w:rsidR="000B0446" w:rsidRDefault="0046450A">
            <w:pPr>
              <w:ind w:left="60"/>
              <w:rPr>
                <w:b/>
                <w:bCs/>
                <w:color w:val="FF3333"/>
              </w:rPr>
            </w:pPr>
            <w:r>
              <w:rPr>
                <w:b/>
                <w:bCs/>
                <w:color w:val="FF3333"/>
              </w:rPr>
              <w:t>Activités : les différents conseillers et leur rôle respectif : la commune gère l'école, le département le collège et les régions les lycées</w:t>
            </w:r>
          </w:p>
          <w:p w:rsidR="000B0446" w:rsidRDefault="000B0446">
            <w:pPr>
              <w:ind w:left="60"/>
              <w:rPr>
                <w:b/>
              </w:rPr>
            </w:pPr>
          </w:p>
          <w:p w:rsidR="000B0446" w:rsidRDefault="000B0446">
            <w:pPr>
              <w:ind w:left="60"/>
              <w:rPr>
                <w:b/>
              </w:rPr>
            </w:pPr>
          </w:p>
          <w:p w:rsidR="000B0446" w:rsidRDefault="000B0446">
            <w:pPr>
              <w:ind w:left="60"/>
            </w:pP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0446" w:rsidRDefault="0046450A">
            <w:pPr>
              <w:rPr>
                <w:b/>
              </w:rPr>
            </w:pPr>
            <w:r>
              <w:rPr>
                <w:b/>
              </w:rPr>
              <w:t>L’engagement : agir individuellement et collectivement</w:t>
            </w: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pPr>
              <w:ind w:left="60"/>
              <w:rPr>
                <w:b/>
              </w:rPr>
            </w:pPr>
          </w:p>
          <w:p w:rsidR="000B0446" w:rsidRDefault="000B0446" w:rsidP="009032B2">
            <w:pPr>
              <w:rPr>
                <w:b/>
              </w:rPr>
            </w:pPr>
          </w:p>
          <w:p w:rsidR="000B0446" w:rsidRDefault="000B0446">
            <w:pPr>
              <w:rPr>
                <w:b/>
              </w:rPr>
            </w:pPr>
          </w:p>
          <w:p w:rsidR="000B0446" w:rsidRDefault="0046450A">
            <w:pPr>
              <w:ind w:left="60"/>
            </w:pPr>
            <w:r>
              <w:rPr>
                <w:b/>
              </w:rPr>
              <w:t>2/b</w:t>
            </w:r>
            <w:r>
              <w:t>- Expliquer en mots simples la fraternité et la solidarité.</w:t>
            </w:r>
          </w:p>
          <w:p w:rsidR="000B0446" w:rsidRDefault="0046450A">
            <w:pPr>
              <w:numPr>
                <w:ilvl w:val="0"/>
                <w:numId w:val="10"/>
              </w:numPr>
            </w:pPr>
            <w:r>
              <w:t>La solidarité individuelle et collective. - La fraternité dans la devise républicaine.</w:t>
            </w:r>
          </w:p>
          <w:p w:rsidR="000B0446" w:rsidRDefault="0046450A">
            <w:pPr>
              <w:ind w:left="60"/>
            </w:pPr>
            <w:r>
              <w:t>Activité :</w:t>
            </w:r>
          </w:p>
          <w:p w:rsidR="000B0446" w:rsidRDefault="0046450A">
            <w:pPr>
              <w:ind w:left="60"/>
            </w:pPr>
            <w:r>
              <w:t xml:space="preserve">- L'engagement : sensibiliser les élèves à quelques grandes figures féminines et masculines de l'engagement (scientifique, politique, humanitaire...). </w:t>
            </w:r>
          </w:p>
          <w:p w:rsidR="000B0446" w:rsidRDefault="0046450A">
            <w:pPr>
              <w:ind w:left="60"/>
            </w:pPr>
            <w:r>
              <w:t xml:space="preserve">- Étude du préambule de la Constitution de 1946. </w:t>
            </w:r>
          </w:p>
          <w:p w:rsidR="000B0446" w:rsidRDefault="0046450A">
            <w:r>
              <w:t>- Travail sur le rôle des associations.</w:t>
            </w:r>
          </w:p>
        </w:tc>
      </w:tr>
    </w:tbl>
    <w:p w:rsidR="000B0446" w:rsidRDefault="000B0446"/>
    <w:p w:rsidR="000B0446" w:rsidRDefault="0046450A">
      <w:pPr>
        <w:rPr>
          <w:color w:val="000000"/>
        </w:rPr>
      </w:pPr>
      <w:r>
        <w:rPr>
          <w:color w:val="000000"/>
          <w:u w:val="single"/>
        </w:rPr>
        <w:t>Objectifs travaillés pendant les activités</w:t>
      </w:r>
      <w:r>
        <w:rPr>
          <w:color w:val="000000"/>
        </w:rPr>
        <w:t xml:space="preserve"> : </w:t>
      </w:r>
    </w:p>
    <w:p w:rsidR="000B0446" w:rsidRDefault="0046450A">
      <w:pPr>
        <w:rPr>
          <w:color w:val="000000"/>
        </w:rPr>
      </w:pPr>
      <w:r>
        <w:rPr>
          <w:color w:val="000000"/>
        </w:rPr>
        <w:t>Connaître les principes et fondements de la vie civique et sociale :</w:t>
      </w:r>
    </w:p>
    <w:p w:rsidR="000B0446" w:rsidRDefault="0046450A">
      <w:pPr>
        <w:rPr>
          <w:color w:val="008080"/>
        </w:rPr>
      </w:pPr>
      <w:r>
        <w:rPr>
          <w:color w:val="FF0000"/>
        </w:rPr>
        <w:t xml:space="preserve">- Reconnaître les symboles de la république et de l’Union Européenne </w:t>
      </w:r>
      <w:r>
        <w:rPr>
          <w:color w:val="008080"/>
        </w:rPr>
        <w:t>;</w:t>
      </w:r>
    </w:p>
    <w:p w:rsidR="000B0446" w:rsidRDefault="0046450A">
      <w:pPr>
        <w:rPr>
          <w:color w:val="0000FF"/>
        </w:rPr>
      </w:pPr>
      <w:r>
        <w:rPr>
          <w:color w:val="008080"/>
        </w:rPr>
        <w:t xml:space="preserve">- </w:t>
      </w:r>
      <w:r>
        <w:rPr>
          <w:color w:val="0000FF"/>
        </w:rPr>
        <w:t>Comprendre les notions de droits et de devoirs, les accepter et les mettre en application ;</w:t>
      </w:r>
    </w:p>
    <w:p w:rsidR="000B0446" w:rsidRDefault="0046450A">
      <w:pPr>
        <w:rPr>
          <w:color w:val="008080"/>
        </w:rPr>
      </w:pPr>
      <w:r>
        <w:rPr>
          <w:color w:val="008080"/>
        </w:rPr>
        <w:t>- Avoir conscience de la dignité de la personne humaine et en tirer les conséquences au quotidien</w:t>
      </w:r>
    </w:p>
    <w:p w:rsidR="000B0446" w:rsidRDefault="000B0446">
      <w:pPr>
        <w:ind w:firstLine="708"/>
        <w:jc w:val="center"/>
      </w:pPr>
    </w:p>
    <w:p w:rsidR="000B0446" w:rsidRDefault="0046450A">
      <w:pPr>
        <w:rPr>
          <w:color w:val="000000"/>
        </w:rPr>
      </w:pPr>
      <w:r>
        <w:rPr>
          <w:color w:val="000000"/>
        </w:rPr>
        <w:t>Avoir un comportement responsable :</w:t>
      </w:r>
    </w:p>
    <w:p w:rsidR="000B0446" w:rsidRDefault="0046450A">
      <w:pPr>
        <w:rPr>
          <w:color w:val="800000"/>
        </w:rPr>
      </w:pPr>
      <w:r>
        <w:rPr>
          <w:color w:val="800000"/>
        </w:rPr>
        <w:t>- Respecter les règles de vie collective, notamment dans les pratiques sportives.</w:t>
      </w:r>
    </w:p>
    <w:p w:rsidR="000B0446" w:rsidRDefault="0046450A">
      <w:pPr>
        <w:rPr>
          <w:color w:val="00FF00"/>
        </w:rPr>
      </w:pPr>
      <w:r>
        <w:rPr>
          <w:color w:val="00FF00"/>
        </w:rPr>
        <w:t>- Respecter les autres, et notamment appliquer les principes de l’égalité des filles et des garçons.</w:t>
      </w:r>
    </w:p>
    <w:p w:rsidR="000B0446" w:rsidRDefault="000B0446"/>
    <w:p w:rsidR="000B0446" w:rsidRDefault="0046450A">
      <w:r>
        <w:t>Autres compétences attendues :</w:t>
      </w:r>
    </w:p>
    <w:p w:rsidR="000B0446" w:rsidRDefault="0046450A">
      <w:pPr>
        <w:rPr>
          <w:color w:val="FF00FF"/>
        </w:rPr>
      </w:pPr>
      <w:r>
        <w:rPr>
          <w:color w:val="FF00FF"/>
        </w:rPr>
        <w:t>- Prendre part à un dialogue : prendre la parole devant les autres, écouter autrui, formuler et justifier un point de vue</w:t>
      </w:r>
    </w:p>
    <w:p w:rsidR="000B0446" w:rsidRDefault="0046450A">
      <w:pPr>
        <w:rPr>
          <w:color w:val="FFFF00"/>
        </w:rPr>
      </w:pPr>
      <w:r>
        <w:rPr>
          <w:color w:val="FFFF00"/>
        </w:rPr>
        <w:t>- Faire quelques gestes de premiers secours</w:t>
      </w:r>
    </w:p>
    <w:p w:rsidR="000B0446" w:rsidRDefault="0046450A">
      <w:pPr>
        <w:rPr>
          <w:color w:val="800080"/>
        </w:rPr>
      </w:pPr>
      <w:r>
        <w:rPr>
          <w:color w:val="800080"/>
        </w:rPr>
        <w:t>- Obtenir l’Attestation de Première Education à la Route</w:t>
      </w:r>
    </w:p>
    <w:p w:rsidR="000B0446" w:rsidRDefault="0046450A" w:rsidP="00337201">
      <w:r>
        <w:rPr>
          <w:color w:val="000080"/>
        </w:rPr>
        <w:t>-Savoir si une activité, un jeu ou un geste de la vie courante présente un danger vital.</w:t>
      </w:r>
    </w:p>
    <w:sectPr w:rsidR="000B0446" w:rsidSect="000B0446">
      <w:footerReference w:type="default" r:id="rId7"/>
      <w:pgSz w:w="16838" w:h="11906" w:orient="landscape"/>
      <w:pgMar w:top="851" w:right="567" w:bottom="709" w:left="709"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C54" w:rsidRDefault="00A37C54" w:rsidP="00717D1B">
      <w:pPr>
        <w:spacing w:after="0" w:line="240" w:lineRule="auto"/>
      </w:pPr>
      <w:r>
        <w:separator/>
      </w:r>
    </w:p>
  </w:endnote>
  <w:endnote w:type="continuationSeparator" w:id="0">
    <w:p w:rsidR="00A37C54" w:rsidRDefault="00A37C54" w:rsidP="00717D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charset w:val="00"/>
    <w:family w:val="auto"/>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OpenDyslexic 3">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1B" w:rsidRDefault="00717D1B">
    <w:pPr>
      <w:pStyle w:val="Pieddepage"/>
      <w:jc w:val="center"/>
    </w:pPr>
    <w:r>
      <w:t xml:space="preserve">Groupe La Saussaye </w:t>
    </w:r>
    <w:sdt>
      <w:sdtPr>
        <w:id w:val="1471397294"/>
        <w:docPartObj>
          <w:docPartGallery w:val="Page Numbers (Bottom of Page)"/>
          <w:docPartUnique/>
        </w:docPartObj>
      </w:sdtPr>
      <w:sdtContent>
        <w:r w:rsidR="00CF5AA1">
          <w:fldChar w:fldCharType="begin"/>
        </w:r>
        <w:r>
          <w:instrText>PAGE   \* MERGEFORMAT</w:instrText>
        </w:r>
        <w:r w:rsidR="00CF5AA1">
          <w:fldChar w:fldCharType="separate"/>
        </w:r>
        <w:r w:rsidR="00731733">
          <w:rPr>
            <w:noProof/>
          </w:rPr>
          <w:t>1</w:t>
        </w:r>
        <w:r w:rsidR="00CF5AA1">
          <w:fldChar w:fldCharType="end"/>
        </w:r>
      </w:sdtContent>
    </w:sdt>
  </w:p>
  <w:p w:rsidR="00717D1B" w:rsidRDefault="00717D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C54" w:rsidRDefault="00A37C54" w:rsidP="00717D1B">
      <w:pPr>
        <w:spacing w:after="0" w:line="240" w:lineRule="auto"/>
      </w:pPr>
      <w:r>
        <w:separator/>
      </w:r>
    </w:p>
  </w:footnote>
  <w:footnote w:type="continuationSeparator" w:id="0">
    <w:p w:rsidR="00A37C54" w:rsidRDefault="00A37C54" w:rsidP="00717D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F7FEB"/>
    <w:multiLevelType w:val="multilevel"/>
    <w:tmpl w:val="7AAC86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5EC3F41"/>
    <w:multiLevelType w:val="multilevel"/>
    <w:tmpl w:val="C0B6996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8565500"/>
    <w:multiLevelType w:val="multilevel"/>
    <w:tmpl w:val="592AFD1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9D71082"/>
    <w:multiLevelType w:val="multilevel"/>
    <w:tmpl w:val="E3245AEA"/>
    <w:lvl w:ilvl="0">
      <w:start w:val="1"/>
      <w:numFmt w:val="bullet"/>
      <w:lvlText w:val=""/>
      <w:lvlJc w:val="left"/>
      <w:pPr>
        <w:ind w:left="420" w:hanging="360"/>
      </w:pPr>
      <w:rPr>
        <w:rFonts w:ascii="Wingdings" w:hAnsi="Wingdings" w:cs="Wingdings"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4">
    <w:nsid w:val="1E6E197B"/>
    <w:multiLevelType w:val="multilevel"/>
    <w:tmpl w:val="7F34508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2BA62EC"/>
    <w:multiLevelType w:val="multilevel"/>
    <w:tmpl w:val="AC469F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45DD7FCD"/>
    <w:multiLevelType w:val="multilevel"/>
    <w:tmpl w:val="49163E4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54B864D9"/>
    <w:multiLevelType w:val="multilevel"/>
    <w:tmpl w:val="2F5EAE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57646B2A"/>
    <w:multiLevelType w:val="multilevel"/>
    <w:tmpl w:val="374E0E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57A23402"/>
    <w:multiLevelType w:val="multilevel"/>
    <w:tmpl w:val="CC0A36B6"/>
    <w:lvl w:ilvl="0">
      <w:start w:val="1"/>
      <w:numFmt w:val="bullet"/>
      <w:lvlText w:val=""/>
      <w:lvlJc w:val="left"/>
      <w:pPr>
        <w:ind w:left="1065" w:hanging="360"/>
      </w:pPr>
      <w:rPr>
        <w:rFonts w:ascii="Wingdings" w:hAnsi="Wingdings" w:cs="Wingdings"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0">
    <w:nsid w:val="59525CE8"/>
    <w:multiLevelType w:val="multilevel"/>
    <w:tmpl w:val="150844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68C94632"/>
    <w:multiLevelType w:val="multilevel"/>
    <w:tmpl w:val="612C294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BB425F1"/>
    <w:multiLevelType w:val="multilevel"/>
    <w:tmpl w:val="71C402D2"/>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3">
    <w:nsid w:val="6DFF1EC8"/>
    <w:multiLevelType w:val="multilevel"/>
    <w:tmpl w:val="46F69D1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79A0395B"/>
    <w:multiLevelType w:val="multilevel"/>
    <w:tmpl w:val="46745CB0"/>
    <w:lvl w:ilvl="0">
      <w:start w:val="1"/>
      <w:numFmt w:val="bullet"/>
      <w:lvlText w:val=""/>
      <w:lvlJc w:val="left"/>
      <w:pPr>
        <w:tabs>
          <w:tab w:val="num" w:pos="360"/>
        </w:tabs>
        <w:ind w:left="3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6"/>
  </w:num>
  <w:num w:numId="3">
    <w:abstractNumId w:val="14"/>
  </w:num>
  <w:num w:numId="4">
    <w:abstractNumId w:val="2"/>
  </w:num>
  <w:num w:numId="5">
    <w:abstractNumId w:val="9"/>
  </w:num>
  <w:num w:numId="6">
    <w:abstractNumId w:val="1"/>
  </w:num>
  <w:num w:numId="7">
    <w:abstractNumId w:val="4"/>
  </w:num>
  <w:num w:numId="8">
    <w:abstractNumId w:val="11"/>
  </w:num>
  <w:num w:numId="9">
    <w:abstractNumId w:val="13"/>
  </w:num>
  <w:num w:numId="10">
    <w:abstractNumId w:val="3"/>
  </w:num>
  <w:num w:numId="11">
    <w:abstractNumId w:val="0"/>
  </w:num>
  <w:num w:numId="12">
    <w:abstractNumId w:val="12"/>
  </w:num>
  <w:num w:numId="13">
    <w:abstractNumId w:val="7"/>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0B0446"/>
    <w:rsid w:val="000B0446"/>
    <w:rsid w:val="002C261A"/>
    <w:rsid w:val="00337201"/>
    <w:rsid w:val="0046450A"/>
    <w:rsid w:val="006D1695"/>
    <w:rsid w:val="00717D1B"/>
    <w:rsid w:val="00731733"/>
    <w:rsid w:val="009032B2"/>
    <w:rsid w:val="00A37C54"/>
    <w:rsid w:val="00AE4139"/>
    <w:rsid w:val="00CF5A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5B"/>
    <w:pPr>
      <w:suppressAutoHyphens/>
      <w:spacing w:after="200" w:line="276" w:lineRule="auto"/>
    </w:pPr>
    <w:rPr>
      <w:rFonts w:ascii="Calibri" w:eastAsia="Calibri" w:hAnsi="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rsid w:val="000B0446"/>
    <w:rPr>
      <w:sz w:val="28"/>
    </w:rPr>
  </w:style>
  <w:style w:type="character" w:customStyle="1" w:styleId="ListLabel2">
    <w:name w:val="ListLabel 2"/>
    <w:rsid w:val="000B0446"/>
    <w:rPr>
      <w:rFonts w:eastAsia="Times New Roman" w:cs="Times New Roman"/>
    </w:rPr>
  </w:style>
  <w:style w:type="character" w:customStyle="1" w:styleId="ListLabel3">
    <w:name w:val="ListLabel 3"/>
    <w:rsid w:val="000B0446"/>
    <w:rPr>
      <w:rFonts w:cs="Courier New"/>
    </w:rPr>
  </w:style>
  <w:style w:type="character" w:customStyle="1" w:styleId="Puces">
    <w:name w:val="Puces"/>
    <w:rsid w:val="000B0446"/>
    <w:rPr>
      <w:rFonts w:ascii="OpenSymbol" w:eastAsia="OpenSymbol" w:hAnsi="OpenSymbol" w:cs="OpenSymbol"/>
    </w:rPr>
  </w:style>
  <w:style w:type="paragraph" w:styleId="Titre">
    <w:name w:val="Title"/>
    <w:basedOn w:val="Normal"/>
    <w:next w:val="Corpsdetexte"/>
    <w:rsid w:val="000B0446"/>
    <w:pPr>
      <w:keepNext/>
      <w:spacing w:before="240" w:after="120"/>
    </w:pPr>
    <w:rPr>
      <w:rFonts w:ascii="Liberation Sans" w:eastAsia="Microsoft YaHei" w:hAnsi="Liberation Sans" w:cs="Lucida Sans"/>
      <w:sz w:val="28"/>
      <w:szCs w:val="28"/>
    </w:rPr>
  </w:style>
  <w:style w:type="paragraph" w:styleId="Corpsdetexte">
    <w:name w:val="Body Text"/>
    <w:basedOn w:val="Normal"/>
    <w:semiHidden/>
    <w:rsid w:val="000B0446"/>
    <w:pPr>
      <w:spacing w:line="288" w:lineRule="auto"/>
      <w:jc w:val="both"/>
    </w:pPr>
  </w:style>
  <w:style w:type="paragraph" w:styleId="Liste">
    <w:name w:val="List"/>
    <w:basedOn w:val="Corpsdetexte"/>
    <w:rsid w:val="000B0446"/>
    <w:rPr>
      <w:rFonts w:cs="Lucida Sans"/>
    </w:rPr>
  </w:style>
  <w:style w:type="paragraph" w:styleId="Lgende">
    <w:name w:val="caption"/>
    <w:basedOn w:val="Normal"/>
    <w:rsid w:val="000B0446"/>
    <w:pPr>
      <w:suppressLineNumbers/>
      <w:spacing w:before="120" w:after="120"/>
    </w:pPr>
    <w:rPr>
      <w:rFonts w:cs="Lucida Sans"/>
      <w:i/>
      <w:iCs/>
      <w:sz w:val="24"/>
      <w:szCs w:val="24"/>
    </w:rPr>
  </w:style>
  <w:style w:type="paragraph" w:customStyle="1" w:styleId="Index">
    <w:name w:val="Index"/>
    <w:basedOn w:val="Normal"/>
    <w:rsid w:val="000B0446"/>
    <w:pPr>
      <w:suppressLineNumbers/>
    </w:pPr>
    <w:rPr>
      <w:rFonts w:cs="Lucida Sans"/>
    </w:rPr>
  </w:style>
  <w:style w:type="paragraph" w:customStyle="1" w:styleId="Titreprincipal">
    <w:name w:val="Titre principal"/>
    <w:basedOn w:val="Normal"/>
    <w:qFormat/>
    <w:rsid w:val="000B0446"/>
    <w:pPr>
      <w:jc w:val="center"/>
    </w:pPr>
    <w:rPr>
      <w:b/>
      <w:bCs/>
      <w:sz w:val="32"/>
    </w:rPr>
  </w:style>
  <w:style w:type="paragraph" w:customStyle="1" w:styleId="Retraitdecorpsdetexte">
    <w:name w:val="Retrait de corps de texte"/>
    <w:basedOn w:val="Normal"/>
    <w:semiHidden/>
    <w:rsid w:val="000B0446"/>
    <w:pPr>
      <w:ind w:left="1410"/>
      <w:jc w:val="both"/>
    </w:pPr>
  </w:style>
  <w:style w:type="paragraph" w:styleId="Corpsdetexte2">
    <w:name w:val="Body Text 2"/>
    <w:basedOn w:val="Normal"/>
    <w:semiHidden/>
    <w:rsid w:val="000B0446"/>
    <w:rPr>
      <w:b/>
    </w:rPr>
  </w:style>
  <w:style w:type="paragraph" w:styleId="Corpsdetexte3">
    <w:name w:val="Body Text 3"/>
    <w:basedOn w:val="Normal"/>
    <w:semiHidden/>
    <w:rsid w:val="000B0446"/>
    <w:rPr>
      <w:color w:val="808000"/>
    </w:rPr>
  </w:style>
  <w:style w:type="paragraph" w:customStyle="1" w:styleId="Cartable">
    <w:name w:val="Cartable"/>
    <w:basedOn w:val="Normal"/>
    <w:qFormat/>
    <w:rsid w:val="00D75C5B"/>
    <w:pPr>
      <w:spacing w:line="360" w:lineRule="auto"/>
    </w:pPr>
    <w:rPr>
      <w:rFonts w:ascii="OpenDyslexic 3" w:hAnsi="OpenDyslexic 3" w:cs="Arial"/>
      <w:spacing w:val="20"/>
      <w:sz w:val="24"/>
    </w:rPr>
  </w:style>
  <w:style w:type="table" w:styleId="Grilledutableau">
    <w:name w:val="Table Grid"/>
    <w:basedOn w:val="TableauNormal"/>
    <w:uiPriority w:val="59"/>
    <w:rsid w:val="00D75C5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uiPriority w:val="59"/>
    <w:rsid w:val="00D75C5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uiPriority w:val="59"/>
    <w:rsid w:val="00D75C5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uiPriority w:val="59"/>
    <w:rsid w:val="00D75C5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17D1B"/>
    <w:pPr>
      <w:tabs>
        <w:tab w:val="center" w:pos="4536"/>
        <w:tab w:val="right" w:pos="9072"/>
      </w:tabs>
      <w:spacing w:after="0" w:line="240" w:lineRule="auto"/>
    </w:pPr>
  </w:style>
  <w:style w:type="character" w:customStyle="1" w:styleId="En-tteCar">
    <w:name w:val="En-tête Car"/>
    <w:basedOn w:val="Policepardfaut"/>
    <w:link w:val="En-tte"/>
    <w:uiPriority w:val="99"/>
    <w:rsid w:val="00717D1B"/>
    <w:rPr>
      <w:rFonts w:ascii="Calibri" w:eastAsia="Calibri" w:hAnsi="Calibri"/>
      <w:sz w:val="22"/>
      <w:szCs w:val="22"/>
      <w:lang w:eastAsia="en-US"/>
    </w:rPr>
  </w:style>
  <w:style w:type="paragraph" w:styleId="Pieddepage">
    <w:name w:val="footer"/>
    <w:basedOn w:val="Normal"/>
    <w:link w:val="PieddepageCar"/>
    <w:uiPriority w:val="99"/>
    <w:unhideWhenUsed/>
    <w:rsid w:val="00717D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7D1B"/>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3634</Words>
  <Characters>19989</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Progression de sciences</vt:lpstr>
    </vt:vector>
  </TitlesOfParts>
  <Company/>
  <LinksUpToDate>false</LinksUpToDate>
  <CharactersWithSpaces>23576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Progression de sciences</dc:title>
  <dc:creator>Philippe</dc:creator>
  <cp:lastModifiedBy>professeur</cp:lastModifiedBy>
  <cp:revision>2</cp:revision>
  <cp:lastPrinted>2009-08-22T11:52:00Z</cp:lastPrinted>
  <dcterms:created xsi:type="dcterms:W3CDTF">2016-07-05T06:39:00Z</dcterms:created>
  <dcterms:modified xsi:type="dcterms:W3CDTF">2016-07-05T06:39:00Z</dcterms:modified>
  <dc:language>fr-FR</dc:language>
</cp:coreProperties>
</file>